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Heading1"/>
      </w:pPr>
      <w:r>
        <w:rPr/>
        <w:drawing>
          <wp:anchor distT="0" distB="0" distL="0" distR="0" allowOverlap="1" layoutInCell="1" locked="0" behindDoc="1" simplePos="0" relativeHeight="487349248">
            <wp:simplePos x="0" y="0"/>
            <wp:positionH relativeFrom="page">
              <wp:posOffset>195072</wp:posOffset>
            </wp:positionH>
            <wp:positionV relativeFrom="page">
              <wp:posOffset>0</wp:posOffset>
            </wp:positionV>
            <wp:extent cx="7363968" cy="10689335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63968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791B8"/>
          <w:spacing w:val="-90"/>
          <w:w w:val="140"/>
        </w:rPr>
        <w:t>ª</w:t>
      </w:r>
      <w:r>
        <w:rPr>
          <w:rFonts w:ascii="Berlin Sans FB" w:hAnsi="Berlin Sans FB"/>
          <w:b w:val="0"/>
          <w:color w:val="0791B8"/>
          <w:spacing w:val="-266"/>
          <w:w w:val="97"/>
          <w:position w:val="38"/>
          <w:sz w:val="100"/>
        </w:rPr>
        <w:t>*</w:t>
      </w:r>
      <w:r>
        <w:rPr>
          <w:color w:val="0791B8"/>
          <w:spacing w:val="-3"/>
          <w:w w:val="114"/>
        </w:rPr>
        <w:t>a</w:t>
      </w:r>
      <w:r>
        <w:rPr>
          <w:color w:val="0791B8"/>
          <w:spacing w:val="-3"/>
          <w:w w:val="103"/>
        </w:rPr>
        <w:t>gua</w:t>
      </w:r>
    </w:p>
    <w:p>
      <w:pPr>
        <w:tabs>
          <w:tab w:pos="9196" w:val="left" w:leader="none"/>
        </w:tabs>
        <w:spacing w:line="224" w:lineRule="exact" w:before="0"/>
        <w:ind w:left="172" w:right="0" w:firstLine="0"/>
        <w:jc w:val="left"/>
        <w:rPr>
          <w:rFonts w:ascii="Calibri" w:hAnsi="Calibri" w:cs="Calibri" w:eastAsia="Calibri"/>
          <w:position w:val="3"/>
          <w:sz w:val="22"/>
          <w:szCs w:val="22"/>
        </w:rPr>
      </w:pPr>
      <w:r>
        <w:rPr>
          <w:rFonts w:ascii="Calibri" w:hAnsi="Calibri" w:cs="Calibri" w:eastAsia="Calibri"/>
          <w:color w:val="0B8BAF"/>
          <w:spacing w:val="-4"/>
          <w:w w:val="325"/>
          <w:sz w:val="22"/>
          <w:szCs w:val="22"/>
        </w:rPr>
        <w:t>�</w:t>
      </w:r>
      <w:r>
        <w:rPr>
          <w:rFonts w:ascii="Calibri" w:hAnsi="Calibri" w:cs="Calibri" w:eastAsia="Calibri"/>
          <w:color w:val="0B8BAF"/>
          <w:spacing w:val="-96"/>
          <w:w w:val="325"/>
          <w:sz w:val="22"/>
          <w:szCs w:val="22"/>
        </w:rPr>
        <w:t> </w:t>
      </w:r>
      <w:r>
        <w:rPr>
          <w:rFonts w:ascii="Calibri" w:hAnsi="Calibri" w:cs="Calibri" w:eastAsia="Calibri"/>
          <w:color w:val="122739"/>
          <w:spacing w:val="-4"/>
          <w:w w:val="115"/>
          <w:sz w:val="22"/>
          <w:szCs w:val="22"/>
        </w:rPr>
        <w:t>Agencia</w:t>
      </w:r>
      <w:r>
        <w:rPr>
          <w:rFonts w:ascii="Calibri" w:hAnsi="Calibri" w:cs="Calibri" w:eastAsia="Calibri"/>
          <w:color w:val="122739"/>
          <w:spacing w:val="-32"/>
          <w:w w:val="115"/>
          <w:sz w:val="22"/>
          <w:szCs w:val="22"/>
        </w:rPr>
        <w:t> </w:t>
      </w:r>
      <w:r>
        <w:rPr>
          <w:rFonts w:ascii="Calibri" w:hAnsi="Calibri" w:cs="Calibri" w:eastAsia="Calibri"/>
          <w:color w:val="122739"/>
          <w:spacing w:val="-4"/>
          <w:w w:val="115"/>
          <w:sz w:val="22"/>
          <w:szCs w:val="22"/>
        </w:rPr>
        <w:t>delAgua</w:t>
      </w:r>
      <w:r>
        <w:rPr>
          <w:rFonts w:ascii="Calibri" w:hAnsi="Calibri" w:cs="Calibri" w:eastAsia="Calibri"/>
          <w:color w:val="122739"/>
          <w:sz w:val="22"/>
          <w:szCs w:val="22"/>
        </w:rPr>
        <w:tab/>
      </w:r>
      <w:r>
        <w:rPr>
          <w:rFonts w:ascii="Calibri" w:hAnsi="Calibri" w:cs="Calibri" w:eastAsia="Calibri"/>
          <w:color w:val="ECF0F0"/>
          <w:spacing w:val="-10"/>
          <w:w w:val="295"/>
          <w:position w:val="3"/>
          <w:sz w:val="22"/>
          <w:szCs w:val="22"/>
        </w:rPr>
        <w:t>�</w:t>
      </w:r>
    </w:p>
    <w:p>
      <w:pPr>
        <w:tabs>
          <w:tab w:pos="8481" w:val="left" w:leader="none"/>
        </w:tabs>
        <w:spacing w:before="3"/>
        <w:ind w:left="671" w:right="0" w:firstLine="0"/>
        <w:jc w:val="left"/>
        <w:rPr>
          <w:rFonts w:ascii="Verdana"/>
          <w:b/>
          <w:position w:val="-14"/>
          <w:sz w:val="30"/>
        </w:rPr>
      </w:pPr>
      <w:r>
        <w:rPr>
          <w:rFonts w:ascii="Calibri"/>
          <w:color w:val="314146"/>
          <w:w w:val="85"/>
          <w:sz w:val="17"/>
        </w:rPr>
        <w:t>de</w:t>
      </w:r>
      <w:r>
        <w:rPr>
          <w:rFonts w:ascii="Calibri"/>
          <w:color w:val="314146"/>
          <w:spacing w:val="35"/>
          <w:sz w:val="17"/>
        </w:rPr>
        <w:t> </w:t>
      </w:r>
      <w:r>
        <w:rPr>
          <w:rFonts w:ascii="Calibri"/>
          <w:color w:val="314146"/>
          <w:w w:val="85"/>
          <w:sz w:val="17"/>
        </w:rPr>
        <w:t>Castilla-La</w:t>
      </w:r>
      <w:r>
        <w:rPr>
          <w:rFonts w:ascii="Calibri"/>
          <w:color w:val="314146"/>
          <w:spacing w:val="40"/>
          <w:sz w:val="17"/>
        </w:rPr>
        <w:t> </w:t>
      </w:r>
      <w:r>
        <w:rPr>
          <w:rFonts w:ascii="Calibri"/>
          <w:color w:val="314146"/>
          <w:spacing w:val="-2"/>
          <w:w w:val="85"/>
          <w:sz w:val="17"/>
        </w:rPr>
        <w:t>Mancha</w:t>
      </w:r>
      <w:r>
        <w:rPr>
          <w:rFonts w:ascii="Calibri"/>
          <w:color w:val="314146"/>
          <w:sz w:val="17"/>
        </w:rPr>
        <w:tab/>
      </w:r>
      <w:r>
        <w:rPr>
          <w:rFonts w:ascii="Verdana"/>
          <w:b/>
          <w:color w:val="F1F4F3"/>
          <w:spacing w:val="2"/>
          <w:w w:val="55"/>
          <w:position w:val="-14"/>
          <w:sz w:val="30"/>
        </w:rPr>
        <w:t>Castilla-la</w:t>
      </w:r>
      <w:r>
        <w:rPr>
          <w:rFonts w:ascii="Verdana"/>
          <w:b/>
          <w:color w:val="F1F4F3"/>
          <w:spacing w:val="-28"/>
          <w:position w:val="-14"/>
          <w:sz w:val="30"/>
        </w:rPr>
        <w:t> </w:t>
      </w:r>
      <w:r>
        <w:rPr>
          <w:rFonts w:ascii="Verdana"/>
          <w:b/>
          <w:color w:val="F1F4F3"/>
          <w:spacing w:val="-2"/>
          <w:w w:val="55"/>
          <w:position w:val="-14"/>
          <w:sz w:val="30"/>
        </w:rPr>
        <w:t>Mancha</w:t>
      </w:r>
    </w:p>
    <w:p>
      <w:pPr>
        <w:pStyle w:val="BodyText"/>
        <w:rPr>
          <w:rFonts w:ascii="Verdana"/>
          <w:b/>
          <w:sz w:val="17"/>
        </w:rPr>
      </w:pPr>
    </w:p>
    <w:p>
      <w:pPr>
        <w:pStyle w:val="BodyText"/>
        <w:spacing w:before="161"/>
        <w:rPr>
          <w:rFonts w:ascii="Verdana"/>
          <w:b/>
          <w:sz w:val="17"/>
        </w:rPr>
      </w:pPr>
    </w:p>
    <w:p>
      <w:pPr>
        <w:pStyle w:val="Heading6"/>
        <w:tabs>
          <w:tab w:pos="2473" w:val="left" w:leader="none"/>
          <w:tab w:pos="4265" w:val="left" w:leader="none"/>
          <w:tab w:pos="5211" w:val="left" w:leader="none"/>
          <w:tab w:pos="5802" w:val="left" w:leader="none"/>
          <w:tab w:pos="8688" w:val="left" w:leader="none"/>
        </w:tabs>
        <w:spacing w:line="362" w:lineRule="auto"/>
        <w:ind w:right="1186" w:firstLine="17"/>
        <w:rPr>
          <w:u w:val="none"/>
        </w:rPr>
      </w:pPr>
      <w:r>
        <w:rPr>
          <w:i/>
          <w:color w:val="0B2031"/>
          <w:spacing w:val="-2"/>
          <w:u w:val="single" w:color="282F34"/>
        </w:rPr>
        <w:t>MEMORIA</w:t>
      </w:r>
      <w:r>
        <w:rPr>
          <w:i/>
          <w:color w:val="0B2031"/>
          <w:u w:val="single" w:color="282F34"/>
        </w:rPr>
        <w:tab/>
      </w:r>
      <w:r>
        <w:rPr>
          <w:i/>
          <w:color w:val="0B2031"/>
          <w:spacing w:val="-2"/>
          <w:u w:val="single" w:color="282F34"/>
        </w:rPr>
        <w:t>DESCRIPTIVA</w:t>
      </w:r>
      <w:r>
        <w:rPr>
          <w:i/>
          <w:color w:val="0B2031"/>
          <w:u w:val="single" w:color="282F34"/>
        </w:rPr>
        <w:tab/>
      </w:r>
      <w:r>
        <w:rPr>
          <w:i/>
          <w:color w:val="0B2031"/>
          <w:spacing w:val="-4"/>
          <w:u w:val="single" w:color="282F34"/>
        </w:rPr>
        <w:t>PARA</w:t>
      </w:r>
      <w:r>
        <w:rPr>
          <w:i/>
          <w:color w:val="0B2031"/>
          <w:u w:val="single" w:color="282F34"/>
        </w:rPr>
        <w:tab/>
      </w:r>
      <w:r>
        <w:rPr>
          <w:i/>
          <w:color w:val="0B2031"/>
          <w:spacing w:val="-6"/>
          <w:u w:val="single" w:color="282F34"/>
        </w:rPr>
        <w:t>EL</w:t>
      </w:r>
      <w:r>
        <w:rPr>
          <w:i/>
          <w:color w:val="0B2031"/>
          <w:u w:val="single" w:color="282F34"/>
        </w:rPr>
        <w:tab/>
      </w:r>
      <w:r>
        <w:rPr>
          <w:i/>
          <w:color w:val="0B2031"/>
          <w:spacing w:val="-2"/>
          <w:u w:val="single" w:color="282F34"/>
        </w:rPr>
        <w:t>ACONDICIONAMIENTO</w:t>
      </w:r>
      <w:r>
        <w:rPr>
          <w:i/>
          <w:color w:val="0B2031"/>
          <w:u w:val="single" w:color="282F34"/>
        </w:rPr>
        <w:tab/>
      </w:r>
      <w:r>
        <w:rPr>
          <w:i/>
          <w:color w:val="0B2031"/>
          <w:spacing w:val="-4"/>
          <w:u w:val="single" w:color="282F34"/>
        </w:rPr>
        <w:t>DEL</w:t>
      </w:r>
      <w:r>
        <w:rPr>
          <w:color w:val="0B2031"/>
          <w:spacing w:val="-4"/>
          <w:u w:val="none"/>
        </w:rPr>
        <w:t> </w:t>
      </w:r>
      <w:r>
        <w:rPr>
          <w:color w:val="0B1E2C"/>
          <w:u w:val="single" w:color="2C3438"/>
        </w:rPr>
        <w:t>PRETRATAMIENTO DE LA EDAR DE CASTEJÓN (CUENCA)</w:t>
      </w:r>
    </w:p>
    <w:p>
      <w:pPr>
        <w:spacing w:line="326" w:lineRule="exact" w:before="0"/>
        <w:ind w:left="978" w:right="0" w:firstLine="0"/>
        <w:jc w:val="left"/>
        <w:rPr>
          <w:rFonts w:ascii="Calibri"/>
          <w:b/>
          <w:i/>
          <w:sz w:val="27"/>
        </w:rPr>
      </w:pPr>
      <w:r>
        <w:rPr>
          <w:rFonts w:ascii="Calibri"/>
          <w:b/>
          <w:i/>
          <w:color w:val="0E2030"/>
          <w:w w:val="95"/>
          <w:sz w:val="27"/>
          <w:u w:val="single" w:color="2C2F38"/>
        </w:rPr>
        <w:t>N!</w:t>
      </w:r>
      <w:r>
        <w:rPr>
          <w:rFonts w:ascii="Calibri"/>
          <w:b/>
          <w:i/>
          <w:color w:val="0E2030"/>
          <w:spacing w:val="-12"/>
          <w:w w:val="95"/>
          <w:sz w:val="27"/>
          <w:u w:val="single" w:color="2C2F38"/>
        </w:rPr>
        <w:t> </w:t>
      </w:r>
      <w:r>
        <w:rPr>
          <w:rFonts w:ascii="Calibri"/>
          <w:b/>
          <w:i/>
          <w:color w:val="0E2030"/>
          <w:spacing w:val="12"/>
          <w:w w:val="80"/>
          <w:sz w:val="27"/>
          <w:u w:val="single" w:color="2C2F38"/>
        </w:rPr>
        <w:t>:</w:t>
      </w:r>
      <w:r>
        <w:rPr>
          <w:rFonts w:ascii="Calibri"/>
          <w:b/>
          <w:i/>
          <w:color w:val="0E2030"/>
          <w:spacing w:val="-2"/>
          <w:w w:val="80"/>
          <w:sz w:val="27"/>
          <w:u w:val="single" w:color="2C2F38"/>
        </w:rPr>
        <w:t> </w:t>
      </w:r>
      <w:r>
        <w:rPr>
          <w:rFonts w:ascii="Calibri"/>
          <w:b/>
          <w:i/>
          <w:color w:val="0E2030"/>
          <w:w w:val="80"/>
          <w:sz w:val="27"/>
          <w:u w:val="single" w:color="2C2F38"/>
        </w:rPr>
        <w:t>!</w:t>
      </w:r>
      <w:r>
        <w:rPr>
          <w:rFonts w:ascii="Calibri"/>
          <w:b/>
          <w:i/>
          <w:color w:val="0E2030"/>
          <w:spacing w:val="-1"/>
          <w:w w:val="95"/>
          <w:sz w:val="27"/>
          <w:u w:val="single" w:color="2C2F38"/>
        </w:rPr>
        <w:t> </w:t>
      </w:r>
      <w:r>
        <w:rPr>
          <w:rFonts w:ascii="Calibri"/>
          <w:b/>
          <w:i/>
          <w:color w:val="0E2030"/>
          <w:w w:val="95"/>
          <w:sz w:val="27"/>
          <w:u w:val="single" w:color="2C2F38"/>
        </w:rPr>
        <w:t>EXP.</w:t>
      </w:r>
      <w:r>
        <w:rPr>
          <w:rFonts w:ascii="Calibri"/>
          <w:b/>
          <w:i/>
          <w:color w:val="0E2030"/>
          <w:spacing w:val="-4"/>
          <w:w w:val="95"/>
          <w:sz w:val="27"/>
          <w:u w:val="single" w:color="2C2F38"/>
        </w:rPr>
        <w:t> </w:t>
      </w:r>
      <w:r>
        <w:rPr>
          <w:rFonts w:ascii="Calibri"/>
          <w:b/>
          <w:i/>
          <w:color w:val="0E2030"/>
          <w:w w:val="95"/>
          <w:sz w:val="27"/>
          <w:u w:val="single" w:color="2C2F38"/>
        </w:rPr>
        <w:t>ACLM/</w:t>
      </w:r>
      <w:r>
        <w:rPr>
          <w:rFonts w:ascii="Calibri"/>
          <w:b/>
          <w:i/>
          <w:color w:val="0E2030"/>
          <w:spacing w:val="-6"/>
          <w:w w:val="95"/>
          <w:sz w:val="27"/>
          <w:u w:val="single" w:color="2C2F38"/>
        </w:rPr>
        <w:t> </w:t>
      </w:r>
      <w:r>
        <w:rPr>
          <w:rFonts w:ascii="Calibri"/>
          <w:b/>
          <w:i/>
          <w:color w:val="0E2030"/>
          <w:spacing w:val="-2"/>
          <w:w w:val="95"/>
          <w:sz w:val="27"/>
          <w:u w:val="single" w:color="2C2F38"/>
        </w:rPr>
        <w:t>00/SE/015/14</w:t>
      </w:r>
    </w:p>
    <w:p>
      <w:pPr>
        <w:pStyle w:val="BodyText"/>
        <w:rPr>
          <w:rFonts w:ascii="Calibri"/>
          <w:b/>
          <w:i/>
          <w:sz w:val="27"/>
        </w:rPr>
      </w:pPr>
    </w:p>
    <w:p>
      <w:pPr>
        <w:pStyle w:val="BodyText"/>
        <w:spacing w:before="67"/>
        <w:rPr>
          <w:rFonts w:ascii="Calibri"/>
          <w:b/>
          <w:i/>
          <w:sz w:val="27"/>
        </w:rPr>
      </w:pPr>
    </w:p>
    <w:p>
      <w:pPr>
        <w:pStyle w:val="Heading7"/>
        <w:ind w:left="983"/>
        <w:rPr>
          <w:u w:val="none"/>
        </w:rPr>
      </w:pPr>
      <w:r>
        <w:rPr>
          <w:color w:val="0E1C25"/>
          <w:spacing w:val="-6"/>
          <w:u w:val="single" w:color="34383B"/>
        </w:rPr>
        <w:t>1.-</w:t>
      </w:r>
      <w:r>
        <w:rPr>
          <w:color w:val="0E1C25"/>
          <w:spacing w:val="-4"/>
          <w:u w:val="single" w:color="34383B"/>
        </w:rPr>
        <w:t> </w:t>
      </w:r>
      <w:r>
        <w:rPr>
          <w:color w:val="0E1C25"/>
          <w:spacing w:val="-2"/>
          <w:u w:val="single" w:color="34383B"/>
        </w:rPr>
        <w:t>ANTECEDENTES</w:t>
      </w:r>
    </w:p>
    <w:p>
      <w:pPr>
        <w:pStyle w:val="BodyText"/>
        <w:spacing w:before="83"/>
        <w:rPr>
          <w:rFonts w:ascii="Calibri"/>
          <w:b/>
          <w:sz w:val="23"/>
        </w:rPr>
      </w:pPr>
    </w:p>
    <w:p>
      <w:pPr>
        <w:spacing w:line="345" w:lineRule="auto" w:before="0"/>
        <w:ind w:left="967" w:right="1219" w:firstLine="669"/>
        <w:jc w:val="both"/>
        <w:rPr>
          <w:rFonts w:ascii="Calibri" w:hAnsi="Calibri"/>
          <w:sz w:val="22"/>
        </w:rPr>
      </w:pPr>
      <w:r>
        <w:rPr>
          <w:rFonts w:ascii="Calibri" w:hAnsi="Calibri"/>
          <w:color w:val="171B1E"/>
          <w:sz w:val="22"/>
        </w:rPr>
        <w:t>Se redacta la presente MEMORIA VALORADA, para el acondicionamiento del pretratamiento de la EDAR de Castejón, perteneciente al expediente</w:t>
      </w:r>
      <w:r>
        <w:rPr>
          <w:rFonts w:ascii="Calibri" w:hAnsi="Calibri"/>
          <w:color w:val="171B1E"/>
          <w:spacing w:val="40"/>
          <w:sz w:val="22"/>
        </w:rPr>
        <w:t> </w:t>
      </w:r>
      <w:r>
        <w:rPr>
          <w:rFonts w:ascii="Calibri" w:hAnsi="Calibri"/>
          <w:b/>
          <w:color w:val="171B1E"/>
          <w:sz w:val="21"/>
        </w:rPr>
        <w:t>ACLM/00/SE/015/14, </w:t>
      </w:r>
      <w:r>
        <w:rPr>
          <w:rFonts w:ascii="Calibri" w:hAnsi="Calibri"/>
          <w:color w:val="171B1E"/>
          <w:sz w:val="22"/>
        </w:rPr>
        <w:t>denominado "Servicios de Explotación</w:t>
      </w:r>
      <w:r>
        <w:rPr>
          <w:rFonts w:ascii="Calibri" w:hAnsi="Calibri"/>
          <w:color w:val="171B1E"/>
          <w:spacing w:val="-1"/>
          <w:sz w:val="22"/>
        </w:rPr>
        <w:t> </w:t>
      </w:r>
      <w:r>
        <w:rPr>
          <w:rFonts w:ascii="Calibri" w:hAnsi="Calibri"/>
          <w:color w:val="171B1E"/>
          <w:sz w:val="22"/>
        </w:rPr>
        <w:t>y Mantenimiento de las</w:t>
      </w:r>
      <w:r>
        <w:rPr>
          <w:rFonts w:ascii="Calibri" w:hAnsi="Calibri"/>
          <w:color w:val="171B1E"/>
          <w:spacing w:val="-1"/>
          <w:sz w:val="22"/>
        </w:rPr>
        <w:t> </w:t>
      </w:r>
      <w:r>
        <w:rPr>
          <w:rFonts w:ascii="Calibri" w:hAnsi="Calibri"/>
          <w:color w:val="171B1E"/>
          <w:sz w:val="22"/>
        </w:rPr>
        <w:t>Estaciones</w:t>
      </w:r>
      <w:r>
        <w:rPr>
          <w:rFonts w:ascii="Calibri" w:hAnsi="Calibri"/>
          <w:color w:val="171B1E"/>
          <w:spacing w:val="-7"/>
          <w:sz w:val="22"/>
        </w:rPr>
        <w:t> </w:t>
      </w:r>
      <w:r>
        <w:rPr>
          <w:rFonts w:ascii="Calibri" w:hAnsi="Calibri"/>
          <w:color w:val="171B1E"/>
          <w:sz w:val="22"/>
        </w:rPr>
        <w:t>Depuradoras </w:t>
      </w:r>
      <w:r>
        <w:rPr>
          <w:rFonts w:ascii="Calibri" w:hAnsi="Calibri"/>
          <w:color w:val="171B1E"/>
          <w:spacing w:val="10"/>
          <w:sz w:val="22"/>
        </w:rPr>
        <w:t>De </w:t>
      </w:r>
      <w:r>
        <w:rPr>
          <w:rFonts w:ascii="Calibri" w:hAnsi="Calibri"/>
          <w:color w:val="171B1E"/>
          <w:sz w:val="22"/>
        </w:rPr>
        <w:t>Aguas Residuales De: Huete, Alcohujate, Canalejas Del Arroyo Cañaveras, Cañaveruelas, Castejón,</w:t>
      </w:r>
      <w:r>
        <w:rPr>
          <w:rFonts w:ascii="Calibri" w:hAnsi="Calibri"/>
          <w:color w:val="171B1E"/>
          <w:spacing w:val="-13"/>
          <w:sz w:val="22"/>
        </w:rPr>
        <w:t> </w:t>
      </w:r>
      <w:r>
        <w:rPr>
          <w:rFonts w:ascii="Calibri" w:hAnsi="Calibri"/>
          <w:color w:val="171B1E"/>
          <w:sz w:val="22"/>
        </w:rPr>
        <w:t>Tinajas,</w:t>
      </w:r>
      <w:r>
        <w:rPr>
          <w:rFonts w:ascii="Calibri" w:hAnsi="Calibri"/>
          <w:color w:val="171B1E"/>
          <w:spacing w:val="-12"/>
          <w:sz w:val="22"/>
        </w:rPr>
        <w:t> </w:t>
      </w:r>
      <w:r>
        <w:rPr>
          <w:rFonts w:ascii="Calibri" w:hAnsi="Calibri"/>
          <w:color w:val="171B1E"/>
          <w:sz w:val="22"/>
        </w:rPr>
        <w:t>Villalba</w:t>
      </w:r>
      <w:r>
        <w:rPr>
          <w:rFonts w:ascii="Calibri" w:hAnsi="Calibri"/>
          <w:color w:val="171B1E"/>
          <w:spacing w:val="-13"/>
          <w:sz w:val="22"/>
        </w:rPr>
        <w:t> </w:t>
      </w:r>
      <w:r>
        <w:rPr>
          <w:rFonts w:ascii="Calibri" w:hAnsi="Calibri"/>
          <w:color w:val="171B1E"/>
          <w:sz w:val="22"/>
        </w:rPr>
        <w:t>del</w:t>
      </w:r>
      <w:r>
        <w:rPr>
          <w:rFonts w:ascii="Calibri" w:hAnsi="Calibri"/>
          <w:color w:val="171B1E"/>
          <w:spacing w:val="-12"/>
          <w:sz w:val="22"/>
        </w:rPr>
        <w:t> </w:t>
      </w:r>
      <w:r>
        <w:rPr>
          <w:rFonts w:ascii="Calibri" w:hAnsi="Calibri"/>
          <w:color w:val="171B1E"/>
          <w:sz w:val="22"/>
        </w:rPr>
        <w:t>Rey,</w:t>
      </w:r>
      <w:r>
        <w:rPr>
          <w:rFonts w:ascii="Calibri" w:hAnsi="Calibri"/>
          <w:color w:val="171B1E"/>
          <w:spacing w:val="-13"/>
          <w:sz w:val="22"/>
        </w:rPr>
        <w:t> </w:t>
      </w:r>
      <w:r>
        <w:rPr>
          <w:rFonts w:ascii="Calibri" w:hAnsi="Calibri"/>
          <w:color w:val="171B1E"/>
          <w:sz w:val="22"/>
        </w:rPr>
        <w:t>Garcinarro,</w:t>
      </w:r>
      <w:r>
        <w:rPr>
          <w:rFonts w:ascii="Calibri" w:hAnsi="Calibri"/>
          <w:color w:val="171B1E"/>
          <w:spacing w:val="-12"/>
          <w:sz w:val="22"/>
        </w:rPr>
        <w:t> </w:t>
      </w:r>
      <w:r>
        <w:rPr>
          <w:rFonts w:ascii="Calibri" w:hAnsi="Calibri"/>
          <w:color w:val="171B1E"/>
          <w:sz w:val="22"/>
        </w:rPr>
        <w:t>Vellisca,</w:t>
      </w:r>
      <w:r>
        <w:rPr>
          <w:rFonts w:ascii="Calibri" w:hAnsi="Calibri"/>
          <w:color w:val="171B1E"/>
          <w:spacing w:val="-4"/>
          <w:sz w:val="22"/>
        </w:rPr>
        <w:t> </w:t>
      </w:r>
      <w:r>
        <w:rPr>
          <w:rFonts w:ascii="Calibri" w:hAnsi="Calibri"/>
          <w:color w:val="171B1E"/>
          <w:sz w:val="22"/>
        </w:rPr>
        <w:t>Barajas</w:t>
      </w:r>
      <w:r>
        <w:rPr>
          <w:rFonts w:ascii="Calibri" w:hAnsi="Calibri"/>
          <w:color w:val="171B1E"/>
          <w:spacing w:val="-13"/>
          <w:sz w:val="22"/>
        </w:rPr>
        <w:t> </w:t>
      </w:r>
      <w:r>
        <w:rPr>
          <w:rFonts w:ascii="Calibri" w:hAnsi="Calibri"/>
          <w:color w:val="171B1E"/>
          <w:sz w:val="22"/>
        </w:rPr>
        <w:t>de</w:t>
      </w:r>
      <w:r>
        <w:rPr>
          <w:rFonts w:ascii="Calibri" w:hAnsi="Calibri"/>
          <w:color w:val="171B1E"/>
          <w:spacing w:val="-12"/>
          <w:sz w:val="22"/>
        </w:rPr>
        <w:t> </w:t>
      </w:r>
      <w:r>
        <w:rPr>
          <w:rFonts w:ascii="Calibri" w:hAnsi="Calibri"/>
          <w:color w:val="171B1E"/>
          <w:sz w:val="22"/>
        </w:rPr>
        <w:t>Melo,</w:t>
      </w:r>
      <w:r>
        <w:rPr>
          <w:rFonts w:ascii="Calibri" w:hAnsi="Calibri"/>
          <w:color w:val="171B1E"/>
          <w:spacing w:val="36"/>
          <w:sz w:val="22"/>
        </w:rPr>
        <w:t> </w:t>
      </w:r>
      <w:r>
        <w:rPr>
          <w:rFonts w:ascii="Calibri" w:hAnsi="Calibri"/>
          <w:color w:val="171B1E"/>
          <w:sz w:val="22"/>
        </w:rPr>
        <w:t>Belinchón,</w:t>
      </w:r>
      <w:r>
        <w:rPr>
          <w:rFonts w:ascii="Calibri" w:hAnsi="Calibri"/>
          <w:color w:val="171B1E"/>
          <w:spacing w:val="-8"/>
          <w:sz w:val="22"/>
        </w:rPr>
        <w:t> </w:t>
      </w:r>
      <w:r>
        <w:rPr>
          <w:rFonts w:ascii="Calibri" w:hAnsi="Calibri"/>
          <w:color w:val="171B1E"/>
          <w:sz w:val="22"/>
        </w:rPr>
        <w:t>Huelves, </w:t>
      </w:r>
      <w:r>
        <w:rPr>
          <w:rFonts w:ascii="Calibri" w:hAnsi="Calibri"/>
          <w:color w:val="171B1E"/>
          <w:spacing w:val="-2"/>
          <w:sz w:val="22"/>
        </w:rPr>
        <w:t>Castejón,</w:t>
      </w:r>
      <w:r>
        <w:rPr>
          <w:rFonts w:ascii="Calibri" w:hAnsi="Calibri"/>
          <w:color w:val="171B1E"/>
          <w:spacing w:val="-10"/>
          <w:sz w:val="22"/>
        </w:rPr>
        <w:t> </w:t>
      </w:r>
      <w:r>
        <w:rPr>
          <w:rFonts w:ascii="Calibri" w:hAnsi="Calibri"/>
          <w:color w:val="171B1E"/>
          <w:spacing w:val="-2"/>
          <w:sz w:val="22"/>
        </w:rPr>
        <w:t>Paredes</w:t>
      </w:r>
      <w:r>
        <w:rPr>
          <w:rFonts w:ascii="Calibri" w:hAnsi="Calibri"/>
          <w:color w:val="171B1E"/>
          <w:spacing w:val="-11"/>
          <w:sz w:val="22"/>
        </w:rPr>
        <w:t> </w:t>
      </w:r>
      <w:r>
        <w:rPr>
          <w:rFonts w:ascii="Calibri" w:hAnsi="Calibri"/>
          <w:color w:val="171B1E"/>
          <w:spacing w:val="-2"/>
          <w:sz w:val="22"/>
        </w:rPr>
        <w:t>De</w:t>
      </w:r>
      <w:r>
        <w:rPr>
          <w:rFonts w:ascii="Calibri" w:hAnsi="Calibri"/>
          <w:color w:val="171B1E"/>
          <w:spacing w:val="-10"/>
          <w:sz w:val="22"/>
        </w:rPr>
        <w:t> </w:t>
      </w:r>
      <w:r>
        <w:rPr>
          <w:rFonts w:ascii="Calibri" w:hAnsi="Calibri"/>
          <w:color w:val="171B1E"/>
          <w:spacing w:val="-2"/>
          <w:sz w:val="22"/>
        </w:rPr>
        <w:t>Melo,</w:t>
      </w:r>
      <w:r>
        <w:rPr>
          <w:rFonts w:ascii="Calibri" w:hAnsi="Calibri"/>
          <w:color w:val="171B1E"/>
          <w:spacing w:val="-5"/>
          <w:sz w:val="22"/>
        </w:rPr>
        <w:t> </w:t>
      </w:r>
      <w:r>
        <w:rPr>
          <w:rFonts w:ascii="Calibri" w:hAnsi="Calibri"/>
          <w:color w:val="171B1E"/>
          <w:spacing w:val="-2"/>
          <w:sz w:val="22"/>
        </w:rPr>
        <w:t>Saceda-Trasierra</w:t>
      </w:r>
      <w:r>
        <w:rPr>
          <w:rFonts w:ascii="Calibri" w:hAnsi="Calibri"/>
          <w:color w:val="171B1E"/>
          <w:spacing w:val="-11"/>
          <w:sz w:val="22"/>
        </w:rPr>
        <w:t> </w:t>
      </w:r>
      <w:r>
        <w:rPr>
          <w:rFonts w:ascii="Calibri" w:hAnsi="Calibri"/>
          <w:color w:val="171B1E"/>
          <w:spacing w:val="-2"/>
          <w:sz w:val="22"/>
        </w:rPr>
        <w:t>Y</w:t>
      </w:r>
      <w:r>
        <w:rPr>
          <w:rFonts w:ascii="Calibri" w:hAnsi="Calibri"/>
          <w:color w:val="171B1E"/>
          <w:spacing w:val="-10"/>
          <w:sz w:val="22"/>
        </w:rPr>
        <w:t> </w:t>
      </w:r>
      <w:r>
        <w:rPr>
          <w:rFonts w:ascii="Calibri" w:hAnsi="Calibri"/>
          <w:color w:val="171B1E"/>
          <w:spacing w:val="-2"/>
          <w:sz w:val="22"/>
        </w:rPr>
        <w:t>Zarza De</w:t>
      </w:r>
      <w:r>
        <w:rPr>
          <w:rFonts w:ascii="Calibri" w:hAnsi="Calibri"/>
          <w:color w:val="171B1E"/>
          <w:spacing w:val="-11"/>
          <w:sz w:val="22"/>
        </w:rPr>
        <w:t> </w:t>
      </w:r>
      <w:r>
        <w:rPr>
          <w:rFonts w:ascii="Calibri" w:hAnsi="Calibri"/>
          <w:color w:val="171B1E"/>
          <w:spacing w:val="-2"/>
          <w:sz w:val="22"/>
        </w:rPr>
        <w:t>Tajo (Cuenca)</w:t>
      </w:r>
      <w:r>
        <w:rPr>
          <w:rFonts w:ascii="Calibri" w:hAnsi="Calibri"/>
          <w:color w:val="171B1E"/>
          <w:spacing w:val="-11"/>
          <w:sz w:val="22"/>
        </w:rPr>
        <w:t> </w:t>
      </w:r>
      <w:r>
        <w:rPr>
          <w:rFonts w:ascii="Calibri" w:hAnsi="Calibri"/>
          <w:color w:val="171B1E"/>
          <w:spacing w:val="-2"/>
          <w:sz w:val="22"/>
        </w:rPr>
        <w:t>e</w:t>
      </w:r>
      <w:r>
        <w:rPr>
          <w:rFonts w:ascii="Calibri" w:hAnsi="Calibri"/>
          <w:color w:val="171B1E"/>
          <w:spacing w:val="-5"/>
          <w:sz w:val="22"/>
        </w:rPr>
        <w:t> </w:t>
      </w:r>
      <w:r>
        <w:rPr>
          <w:rFonts w:ascii="Calibri" w:hAnsi="Calibri"/>
          <w:color w:val="171B1E"/>
          <w:spacing w:val="-2"/>
          <w:sz w:val="22"/>
        </w:rPr>
        <w:t>!llana</w:t>
      </w:r>
      <w:r>
        <w:rPr>
          <w:rFonts w:ascii="Calibri" w:hAnsi="Calibri"/>
          <w:color w:val="171B1E"/>
          <w:spacing w:val="-7"/>
          <w:sz w:val="22"/>
        </w:rPr>
        <w:t> </w:t>
      </w:r>
      <w:r>
        <w:rPr>
          <w:rFonts w:ascii="Calibri" w:hAnsi="Calibri"/>
          <w:color w:val="171B1E"/>
          <w:spacing w:val="-2"/>
          <w:sz w:val="22"/>
        </w:rPr>
        <w:t>(Guadalajara)".</w:t>
      </w:r>
    </w:p>
    <w:p>
      <w:pPr>
        <w:pStyle w:val="BodyText"/>
        <w:spacing w:before="109"/>
        <w:rPr>
          <w:rFonts w:ascii="Calibri"/>
          <w:sz w:val="22"/>
        </w:rPr>
      </w:pPr>
    </w:p>
    <w:p>
      <w:pPr>
        <w:spacing w:line="343" w:lineRule="auto" w:before="1"/>
        <w:ind w:left="959" w:right="1245" w:firstLine="668"/>
        <w:jc w:val="both"/>
        <w:rPr>
          <w:rFonts w:ascii="Calibri" w:hAnsi="Calibri"/>
          <w:sz w:val="22"/>
        </w:rPr>
      </w:pPr>
      <w:r>
        <w:rPr>
          <w:rFonts w:ascii="Calibri" w:hAnsi="Calibri"/>
          <w:color w:val="161B1E"/>
          <w:sz w:val="22"/>
        </w:rPr>
        <w:t>En la actualidad la explotación y el mantenimiento de todo el grupo está siendo </w:t>
      </w:r>
      <w:r>
        <w:rPr>
          <w:rFonts w:ascii="Calibri" w:hAnsi="Calibri"/>
          <w:color w:val="161B1E"/>
          <w:spacing w:val="-2"/>
          <w:sz w:val="22"/>
        </w:rPr>
        <w:t>realizado</w:t>
      </w:r>
      <w:r>
        <w:rPr>
          <w:rFonts w:ascii="Calibri" w:hAnsi="Calibri"/>
          <w:color w:val="161B1E"/>
          <w:spacing w:val="-11"/>
          <w:sz w:val="22"/>
        </w:rPr>
        <w:t> </w:t>
      </w:r>
      <w:r>
        <w:rPr>
          <w:rFonts w:ascii="Calibri" w:hAnsi="Calibri"/>
          <w:color w:val="161B1E"/>
          <w:spacing w:val="-2"/>
          <w:sz w:val="22"/>
        </w:rPr>
        <w:t>por</w:t>
      </w:r>
      <w:r>
        <w:rPr>
          <w:rFonts w:ascii="Calibri" w:hAnsi="Calibri"/>
          <w:color w:val="161B1E"/>
          <w:sz w:val="22"/>
        </w:rPr>
        <w:t> </w:t>
      </w:r>
      <w:r>
        <w:rPr>
          <w:rFonts w:ascii="Calibri" w:hAnsi="Calibri"/>
          <w:color w:val="161B1E"/>
          <w:spacing w:val="-2"/>
          <w:sz w:val="22"/>
        </w:rPr>
        <w:t>la</w:t>
      </w:r>
      <w:r>
        <w:rPr>
          <w:rFonts w:ascii="Calibri" w:hAnsi="Calibri"/>
          <w:color w:val="161B1E"/>
          <w:spacing w:val="-10"/>
          <w:sz w:val="22"/>
        </w:rPr>
        <w:t> </w:t>
      </w:r>
      <w:r>
        <w:rPr>
          <w:rFonts w:ascii="Calibri" w:hAnsi="Calibri"/>
          <w:color w:val="161B1E"/>
          <w:spacing w:val="-2"/>
          <w:sz w:val="22"/>
        </w:rPr>
        <w:t>empresa </w:t>
      </w:r>
      <w:r>
        <w:rPr>
          <w:rFonts w:ascii="Calibri" w:hAnsi="Calibri"/>
          <w:b/>
          <w:color w:val="161B1E"/>
          <w:spacing w:val="-2"/>
          <w:sz w:val="21"/>
        </w:rPr>
        <w:t>LABYGEMA,</w:t>
      </w:r>
      <w:r>
        <w:rPr>
          <w:rFonts w:ascii="Calibri" w:hAnsi="Calibri"/>
          <w:b/>
          <w:color w:val="161B1E"/>
          <w:spacing w:val="-10"/>
          <w:sz w:val="21"/>
        </w:rPr>
        <w:t> </w:t>
      </w:r>
      <w:r>
        <w:rPr>
          <w:rFonts w:ascii="Calibri" w:hAnsi="Calibri"/>
          <w:b/>
          <w:color w:val="161B1E"/>
          <w:spacing w:val="-2"/>
          <w:sz w:val="21"/>
        </w:rPr>
        <w:t>S.L.</w:t>
      </w:r>
      <w:r>
        <w:rPr>
          <w:rFonts w:ascii="Calibri" w:hAnsi="Calibri"/>
          <w:b/>
          <w:color w:val="161B1E"/>
          <w:spacing w:val="-9"/>
          <w:sz w:val="21"/>
        </w:rPr>
        <w:t> </w:t>
      </w:r>
      <w:r>
        <w:rPr>
          <w:rFonts w:ascii="Calibri" w:hAnsi="Calibri"/>
          <w:color w:val="161B1E"/>
          <w:spacing w:val="-2"/>
          <w:sz w:val="22"/>
        </w:rPr>
        <w:t>(que</w:t>
      </w:r>
      <w:r>
        <w:rPr>
          <w:rFonts w:ascii="Calibri" w:hAnsi="Calibri"/>
          <w:color w:val="161B1E"/>
          <w:spacing w:val="-11"/>
          <w:sz w:val="22"/>
        </w:rPr>
        <w:t> </w:t>
      </w:r>
      <w:r>
        <w:rPr>
          <w:rFonts w:ascii="Calibri" w:hAnsi="Calibri"/>
          <w:color w:val="161B1E"/>
          <w:spacing w:val="-2"/>
          <w:sz w:val="22"/>
        </w:rPr>
        <w:t>se encuentra</w:t>
      </w:r>
      <w:r>
        <w:rPr>
          <w:rFonts w:ascii="Calibri" w:hAnsi="Calibri"/>
          <w:color w:val="161B1E"/>
          <w:spacing w:val="-8"/>
          <w:sz w:val="22"/>
        </w:rPr>
        <w:t> </w:t>
      </w:r>
      <w:r>
        <w:rPr>
          <w:rFonts w:ascii="Calibri" w:hAnsi="Calibri"/>
          <w:color w:val="161B1E"/>
          <w:spacing w:val="-2"/>
          <w:sz w:val="22"/>
        </w:rPr>
        <w:t>en</w:t>
      </w:r>
      <w:r>
        <w:rPr>
          <w:rFonts w:ascii="Calibri" w:hAnsi="Calibri"/>
          <w:color w:val="161B1E"/>
          <w:spacing w:val="-11"/>
          <w:sz w:val="22"/>
        </w:rPr>
        <w:t> </w:t>
      </w:r>
      <w:r>
        <w:rPr>
          <w:rFonts w:ascii="Calibri" w:hAnsi="Calibri"/>
          <w:color w:val="161B1E"/>
          <w:spacing w:val="-2"/>
          <w:sz w:val="22"/>
        </w:rPr>
        <w:t>prórroga</w:t>
      </w:r>
      <w:r>
        <w:rPr>
          <w:rFonts w:ascii="Calibri" w:hAnsi="Calibri"/>
          <w:color w:val="161B1E"/>
          <w:spacing w:val="-10"/>
          <w:sz w:val="22"/>
        </w:rPr>
        <w:t> </w:t>
      </w:r>
      <w:r>
        <w:rPr>
          <w:rFonts w:ascii="Calibri" w:hAnsi="Calibri"/>
          <w:color w:val="161B1E"/>
          <w:spacing w:val="-2"/>
          <w:sz w:val="22"/>
        </w:rPr>
        <w:t>obligatoria</w:t>
      </w:r>
      <w:r>
        <w:rPr>
          <w:rFonts w:ascii="Calibri" w:hAnsi="Calibri"/>
          <w:color w:val="161B1E"/>
          <w:spacing w:val="-11"/>
          <w:sz w:val="22"/>
        </w:rPr>
        <w:t> </w:t>
      </w:r>
      <w:r>
        <w:rPr>
          <w:rFonts w:ascii="Calibri" w:hAnsi="Calibri"/>
          <w:color w:val="161B1E"/>
          <w:spacing w:val="-2"/>
          <w:sz w:val="22"/>
        </w:rPr>
        <w:t>hasta</w:t>
      </w:r>
      <w:r>
        <w:rPr>
          <w:rFonts w:ascii="Calibri" w:hAnsi="Calibri"/>
          <w:color w:val="161B1E"/>
          <w:spacing w:val="-10"/>
          <w:sz w:val="22"/>
        </w:rPr>
        <w:t> </w:t>
      </w:r>
      <w:r>
        <w:rPr>
          <w:rFonts w:ascii="Calibri" w:hAnsi="Calibri"/>
          <w:color w:val="161B1E"/>
          <w:spacing w:val="-2"/>
          <w:sz w:val="22"/>
        </w:rPr>
        <w:t>que </w:t>
      </w:r>
      <w:r>
        <w:rPr>
          <w:rFonts w:ascii="Calibri" w:hAnsi="Calibri"/>
          <w:color w:val="161B1E"/>
          <w:spacing w:val="-4"/>
          <w:sz w:val="22"/>
        </w:rPr>
        <w:t>se</w:t>
      </w:r>
      <w:r>
        <w:rPr>
          <w:rFonts w:ascii="Calibri" w:hAnsi="Calibri"/>
          <w:color w:val="161B1E"/>
          <w:spacing w:val="-9"/>
          <w:sz w:val="22"/>
        </w:rPr>
        <w:t> </w:t>
      </w:r>
      <w:r>
        <w:rPr>
          <w:rFonts w:ascii="Calibri" w:hAnsi="Calibri"/>
          <w:color w:val="161B1E"/>
          <w:spacing w:val="-4"/>
          <w:sz w:val="22"/>
        </w:rPr>
        <w:t>produzca la nueva</w:t>
      </w:r>
      <w:r>
        <w:rPr>
          <w:rFonts w:ascii="Calibri" w:hAnsi="Calibri"/>
          <w:color w:val="161B1E"/>
          <w:spacing w:val="-7"/>
          <w:sz w:val="22"/>
        </w:rPr>
        <w:t> </w:t>
      </w:r>
      <w:r>
        <w:rPr>
          <w:rFonts w:ascii="Calibri" w:hAnsi="Calibri"/>
          <w:color w:val="161B1E"/>
          <w:spacing w:val="-4"/>
          <w:sz w:val="22"/>
        </w:rPr>
        <w:t>adjudicación, ya</w:t>
      </w:r>
      <w:r>
        <w:rPr>
          <w:rFonts w:ascii="Calibri" w:hAnsi="Calibri"/>
          <w:color w:val="161B1E"/>
          <w:spacing w:val="-7"/>
          <w:sz w:val="22"/>
        </w:rPr>
        <w:t> </w:t>
      </w:r>
      <w:r>
        <w:rPr>
          <w:rFonts w:ascii="Calibri" w:hAnsi="Calibri"/>
          <w:color w:val="161B1E"/>
          <w:spacing w:val="-4"/>
          <w:sz w:val="22"/>
        </w:rPr>
        <w:t>que</w:t>
      </w:r>
      <w:r>
        <w:rPr>
          <w:rFonts w:ascii="Calibri" w:hAnsi="Calibri"/>
          <w:color w:val="161B1E"/>
          <w:spacing w:val="-9"/>
          <w:sz w:val="22"/>
        </w:rPr>
        <w:t> </w:t>
      </w:r>
      <w:r>
        <w:rPr>
          <w:rFonts w:ascii="Calibri" w:hAnsi="Calibri"/>
          <w:color w:val="161B1E"/>
          <w:spacing w:val="-4"/>
          <w:sz w:val="22"/>
        </w:rPr>
        <w:t>el</w:t>
      </w:r>
      <w:r>
        <w:rPr>
          <w:rFonts w:ascii="Calibri" w:hAnsi="Calibri"/>
          <w:color w:val="161B1E"/>
          <w:spacing w:val="-5"/>
          <w:sz w:val="22"/>
        </w:rPr>
        <w:t> </w:t>
      </w:r>
      <w:r>
        <w:rPr>
          <w:rFonts w:ascii="Calibri" w:hAnsi="Calibri"/>
          <w:color w:val="161B1E"/>
          <w:spacing w:val="-4"/>
          <w:sz w:val="22"/>
        </w:rPr>
        <w:t>plazo</w:t>
      </w:r>
      <w:r>
        <w:rPr>
          <w:rFonts w:ascii="Calibri" w:hAnsi="Calibri"/>
          <w:color w:val="161B1E"/>
          <w:sz w:val="22"/>
        </w:rPr>
        <w:t> </w:t>
      </w:r>
      <w:r>
        <w:rPr>
          <w:rFonts w:ascii="Calibri" w:hAnsi="Calibri"/>
          <w:color w:val="161B1E"/>
          <w:spacing w:val="-4"/>
          <w:sz w:val="22"/>
        </w:rPr>
        <w:t>para</w:t>
      </w:r>
      <w:r>
        <w:rPr>
          <w:rFonts w:ascii="Calibri" w:hAnsi="Calibri"/>
          <w:color w:val="161B1E"/>
          <w:sz w:val="22"/>
        </w:rPr>
        <w:t> </w:t>
      </w:r>
      <w:r>
        <w:rPr>
          <w:rFonts w:ascii="Calibri" w:hAnsi="Calibri"/>
          <w:color w:val="161B1E"/>
          <w:spacing w:val="-4"/>
          <w:sz w:val="22"/>
        </w:rPr>
        <w:t>este</w:t>
      </w:r>
      <w:r>
        <w:rPr>
          <w:rFonts w:ascii="Calibri" w:hAnsi="Calibri"/>
          <w:color w:val="161B1E"/>
          <w:spacing w:val="-5"/>
          <w:sz w:val="22"/>
        </w:rPr>
        <w:t> </w:t>
      </w:r>
      <w:r>
        <w:rPr>
          <w:rFonts w:ascii="Calibri" w:hAnsi="Calibri"/>
          <w:color w:val="161B1E"/>
          <w:spacing w:val="-4"/>
          <w:sz w:val="22"/>
        </w:rPr>
        <w:t>contrato</w:t>
      </w:r>
      <w:r>
        <w:rPr>
          <w:rFonts w:ascii="Calibri" w:hAnsi="Calibri"/>
          <w:color w:val="161B1E"/>
          <w:spacing w:val="-7"/>
          <w:sz w:val="22"/>
        </w:rPr>
        <w:t> </w:t>
      </w:r>
      <w:r>
        <w:rPr>
          <w:rFonts w:ascii="Calibri" w:hAnsi="Calibri"/>
          <w:color w:val="161B1E"/>
          <w:spacing w:val="-4"/>
          <w:sz w:val="22"/>
        </w:rPr>
        <w:t>de</w:t>
      </w:r>
      <w:r>
        <w:rPr>
          <w:rFonts w:ascii="Calibri" w:hAnsi="Calibri"/>
          <w:color w:val="161B1E"/>
          <w:spacing w:val="-9"/>
          <w:sz w:val="22"/>
        </w:rPr>
        <w:t> </w:t>
      </w:r>
      <w:r>
        <w:rPr>
          <w:rFonts w:ascii="Calibri" w:hAnsi="Calibri"/>
          <w:color w:val="161B1E"/>
          <w:spacing w:val="-4"/>
          <w:sz w:val="22"/>
        </w:rPr>
        <w:t>servicios</w:t>
      </w:r>
      <w:r>
        <w:rPr>
          <w:rFonts w:ascii="Calibri" w:hAnsi="Calibri"/>
          <w:color w:val="161B1E"/>
          <w:spacing w:val="-5"/>
          <w:sz w:val="22"/>
        </w:rPr>
        <w:t> </w:t>
      </w:r>
      <w:r>
        <w:rPr>
          <w:rFonts w:ascii="Calibri" w:hAnsi="Calibri"/>
          <w:color w:val="161B1E"/>
          <w:spacing w:val="-4"/>
          <w:sz w:val="22"/>
        </w:rPr>
        <w:t>finalizó el día </w:t>
      </w:r>
      <w:r>
        <w:rPr>
          <w:rFonts w:ascii="Calibri" w:hAnsi="Calibri"/>
          <w:color w:val="161B1E"/>
          <w:sz w:val="22"/>
        </w:rPr>
        <w:t>31 de marzo de 2015).</w:t>
      </w:r>
    </w:p>
    <w:p>
      <w:pPr>
        <w:pStyle w:val="BodyText"/>
        <w:rPr>
          <w:rFonts w:ascii="Calibri"/>
          <w:sz w:val="22"/>
        </w:rPr>
      </w:pPr>
    </w:p>
    <w:p>
      <w:pPr>
        <w:pStyle w:val="BodyText"/>
        <w:spacing w:before="83"/>
        <w:rPr>
          <w:rFonts w:ascii="Calibri"/>
          <w:sz w:val="22"/>
        </w:rPr>
      </w:pPr>
    </w:p>
    <w:p>
      <w:pPr>
        <w:pStyle w:val="Heading7"/>
        <w:rPr>
          <w:u w:val="none"/>
        </w:rPr>
      </w:pPr>
      <w:r>
        <w:rPr>
          <w:color w:val="091620"/>
          <w:u w:val="single" w:color="2F3438"/>
        </w:rPr>
        <w:t>2.-</w:t>
      </w:r>
      <w:r>
        <w:rPr>
          <w:color w:val="091620"/>
          <w:spacing w:val="-13"/>
          <w:u w:val="single" w:color="2F3438"/>
        </w:rPr>
        <w:t> </w:t>
      </w:r>
      <w:r>
        <w:rPr>
          <w:color w:val="091620"/>
          <w:u w:val="single" w:color="2F3438"/>
        </w:rPr>
        <w:t>PROBLEMÁTICA</w:t>
      </w:r>
      <w:r>
        <w:rPr>
          <w:color w:val="091620"/>
          <w:spacing w:val="-13"/>
          <w:u w:val="single" w:color="2F3438"/>
        </w:rPr>
        <w:t> </w:t>
      </w:r>
      <w:r>
        <w:rPr>
          <w:color w:val="091620"/>
          <w:u w:val="single" w:color="2F3438"/>
        </w:rPr>
        <w:t>ACTUAL</w:t>
      </w:r>
      <w:r>
        <w:rPr>
          <w:color w:val="091620"/>
          <w:spacing w:val="-13"/>
          <w:u w:val="single" w:color="2F3438"/>
        </w:rPr>
        <w:t> </w:t>
      </w:r>
      <w:r>
        <w:rPr>
          <w:color w:val="091620"/>
          <w:u w:val="single" w:color="2F3438"/>
        </w:rPr>
        <w:t>Y</w:t>
      </w:r>
      <w:r>
        <w:rPr>
          <w:color w:val="091620"/>
          <w:spacing w:val="-13"/>
          <w:u w:val="single" w:color="2F3438"/>
        </w:rPr>
        <w:t> </w:t>
      </w:r>
      <w:r>
        <w:rPr>
          <w:color w:val="091620"/>
          <w:u w:val="single" w:color="2F3438"/>
        </w:rPr>
        <w:t>ACTUACIÓN</w:t>
      </w:r>
      <w:r>
        <w:rPr>
          <w:color w:val="091620"/>
          <w:spacing w:val="-12"/>
          <w:u w:val="single" w:color="2F3438"/>
        </w:rPr>
        <w:t> </w:t>
      </w:r>
      <w:r>
        <w:rPr>
          <w:color w:val="091620"/>
          <w:spacing w:val="-2"/>
          <w:u w:val="single" w:color="2F3438"/>
        </w:rPr>
        <w:t>PROPUESTA</w:t>
      </w:r>
    </w:p>
    <w:p>
      <w:pPr>
        <w:pStyle w:val="BodyText"/>
        <w:spacing w:before="90"/>
        <w:rPr>
          <w:rFonts w:ascii="Calibri"/>
          <w:b/>
          <w:sz w:val="23"/>
        </w:rPr>
      </w:pPr>
    </w:p>
    <w:p>
      <w:pPr>
        <w:spacing w:line="345" w:lineRule="auto" w:before="0"/>
        <w:ind w:left="963" w:right="1256" w:firstLine="664"/>
        <w:jc w:val="both"/>
        <w:rPr>
          <w:rFonts w:ascii="Calibri" w:hAnsi="Calibri"/>
          <w:sz w:val="22"/>
        </w:rPr>
      </w:pPr>
      <w:r>
        <w:rPr>
          <w:rFonts w:ascii="Calibri" w:hAnsi="Calibri"/>
          <w:color w:val="171C1F"/>
          <w:sz w:val="22"/>
        </w:rPr>
        <w:t>El objeto del presente documento es describir la situación actual de la EDAR de </w:t>
      </w:r>
      <w:r>
        <w:rPr>
          <w:rFonts w:ascii="Calibri" w:hAnsi="Calibri"/>
          <w:color w:val="171C1F"/>
          <w:spacing w:val="-2"/>
          <w:sz w:val="22"/>
        </w:rPr>
        <w:t>Castejón</w:t>
      </w:r>
      <w:r>
        <w:rPr>
          <w:rFonts w:ascii="Calibri" w:hAnsi="Calibri"/>
          <w:color w:val="171C1F"/>
          <w:spacing w:val="-6"/>
          <w:sz w:val="22"/>
        </w:rPr>
        <w:t> </w:t>
      </w:r>
      <w:r>
        <w:rPr>
          <w:rFonts w:ascii="Calibri" w:hAnsi="Calibri"/>
          <w:color w:val="171C1F"/>
          <w:spacing w:val="-2"/>
          <w:sz w:val="22"/>
        </w:rPr>
        <w:t>(Cuenca)</w:t>
      </w:r>
      <w:r>
        <w:rPr>
          <w:rFonts w:ascii="Calibri" w:hAnsi="Calibri"/>
          <w:color w:val="171C1F"/>
          <w:spacing w:val="-11"/>
          <w:sz w:val="22"/>
        </w:rPr>
        <w:t> </w:t>
      </w:r>
      <w:r>
        <w:rPr>
          <w:rFonts w:ascii="Calibri" w:hAnsi="Calibri"/>
          <w:color w:val="171C1F"/>
          <w:spacing w:val="-2"/>
          <w:sz w:val="22"/>
        </w:rPr>
        <w:t>y</w:t>
      </w:r>
      <w:r>
        <w:rPr>
          <w:rFonts w:ascii="Calibri" w:hAnsi="Calibri"/>
          <w:color w:val="171C1F"/>
          <w:spacing w:val="-8"/>
          <w:sz w:val="22"/>
        </w:rPr>
        <w:t> </w:t>
      </w:r>
      <w:r>
        <w:rPr>
          <w:rFonts w:ascii="Calibri" w:hAnsi="Calibri"/>
          <w:color w:val="171C1F"/>
          <w:spacing w:val="-2"/>
          <w:sz w:val="22"/>
        </w:rPr>
        <w:t>establecer</w:t>
      </w:r>
      <w:r>
        <w:rPr>
          <w:rFonts w:ascii="Calibri" w:hAnsi="Calibri"/>
          <w:color w:val="171C1F"/>
          <w:spacing w:val="-6"/>
          <w:sz w:val="22"/>
        </w:rPr>
        <w:t> </w:t>
      </w:r>
      <w:r>
        <w:rPr>
          <w:rFonts w:ascii="Calibri" w:hAnsi="Calibri"/>
          <w:color w:val="171C1F"/>
          <w:spacing w:val="-2"/>
          <w:sz w:val="22"/>
        </w:rPr>
        <w:t>las</w:t>
      </w:r>
      <w:r>
        <w:rPr>
          <w:rFonts w:ascii="Calibri" w:hAnsi="Calibri"/>
          <w:color w:val="171C1F"/>
          <w:spacing w:val="-4"/>
          <w:sz w:val="22"/>
        </w:rPr>
        <w:t> </w:t>
      </w:r>
      <w:r>
        <w:rPr>
          <w:rFonts w:ascii="Calibri" w:hAnsi="Calibri"/>
          <w:color w:val="171C1F"/>
          <w:spacing w:val="-2"/>
          <w:sz w:val="22"/>
        </w:rPr>
        <w:t>modificaciones</w:t>
      </w:r>
      <w:r>
        <w:rPr>
          <w:rFonts w:ascii="Calibri" w:hAnsi="Calibri"/>
          <w:color w:val="171C1F"/>
          <w:spacing w:val="-9"/>
          <w:sz w:val="22"/>
        </w:rPr>
        <w:t> </w:t>
      </w:r>
      <w:r>
        <w:rPr>
          <w:rFonts w:ascii="Calibri" w:hAnsi="Calibri"/>
          <w:color w:val="171C1F"/>
          <w:spacing w:val="-2"/>
          <w:sz w:val="22"/>
        </w:rPr>
        <w:t>necesarias,</w:t>
      </w:r>
      <w:r>
        <w:rPr>
          <w:rFonts w:ascii="Calibri" w:hAnsi="Calibri"/>
          <w:color w:val="171C1F"/>
          <w:spacing w:val="-5"/>
          <w:sz w:val="22"/>
        </w:rPr>
        <w:t> </w:t>
      </w:r>
      <w:r>
        <w:rPr>
          <w:rFonts w:ascii="Calibri" w:hAnsi="Calibri"/>
          <w:color w:val="171C1F"/>
          <w:spacing w:val="-2"/>
          <w:sz w:val="22"/>
        </w:rPr>
        <w:t>para</w:t>
      </w:r>
      <w:r>
        <w:rPr>
          <w:rFonts w:ascii="Calibri" w:hAnsi="Calibri"/>
          <w:color w:val="171C1F"/>
          <w:spacing w:val="-11"/>
          <w:sz w:val="22"/>
        </w:rPr>
        <w:t> </w:t>
      </w:r>
      <w:r>
        <w:rPr>
          <w:rFonts w:ascii="Calibri" w:hAnsi="Calibri"/>
          <w:color w:val="171C1F"/>
          <w:spacing w:val="-2"/>
          <w:sz w:val="22"/>
        </w:rPr>
        <w:t>mejorar</w:t>
      </w:r>
      <w:r>
        <w:rPr>
          <w:rFonts w:ascii="Calibri" w:hAnsi="Calibri"/>
          <w:color w:val="171C1F"/>
          <w:spacing w:val="-9"/>
          <w:sz w:val="22"/>
        </w:rPr>
        <w:t> </w:t>
      </w:r>
      <w:r>
        <w:rPr>
          <w:rFonts w:ascii="Calibri" w:hAnsi="Calibri"/>
          <w:color w:val="171C1F"/>
          <w:spacing w:val="-2"/>
          <w:sz w:val="22"/>
        </w:rPr>
        <w:t>el</w:t>
      </w:r>
      <w:r>
        <w:rPr>
          <w:rFonts w:ascii="Calibri" w:hAnsi="Calibri"/>
          <w:color w:val="171C1F"/>
          <w:spacing w:val="-10"/>
          <w:sz w:val="22"/>
        </w:rPr>
        <w:t> </w:t>
      </w:r>
      <w:r>
        <w:rPr>
          <w:rFonts w:ascii="Calibri" w:hAnsi="Calibri"/>
          <w:color w:val="171C1F"/>
          <w:spacing w:val="-2"/>
          <w:sz w:val="22"/>
        </w:rPr>
        <w:t>rendimiento</w:t>
      </w:r>
      <w:r>
        <w:rPr>
          <w:rFonts w:ascii="Calibri" w:hAnsi="Calibri"/>
          <w:color w:val="171C1F"/>
          <w:spacing w:val="-2"/>
          <w:sz w:val="22"/>
        </w:rPr>
        <w:t> de </w:t>
      </w:r>
      <w:r>
        <w:rPr>
          <w:rFonts w:ascii="Calibri" w:hAnsi="Calibri"/>
          <w:color w:val="171C1F"/>
          <w:sz w:val="22"/>
        </w:rPr>
        <w:t>la</w:t>
      </w:r>
      <w:r>
        <w:rPr>
          <w:rFonts w:ascii="Calibri" w:hAnsi="Calibri"/>
          <w:color w:val="171C1F"/>
          <w:spacing w:val="-9"/>
          <w:sz w:val="22"/>
        </w:rPr>
        <w:t> </w:t>
      </w:r>
      <w:r>
        <w:rPr>
          <w:rFonts w:ascii="Calibri" w:hAnsi="Calibri"/>
          <w:color w:val="171C1F"/>
          <w:sz w:val="22"/>
        </w:rPr>
        <w:t>planta.</w:t>
      </w:r>
    </w:p>
    <w:p>
      <w:pPr>
        <w:spacing w:line="345" w:lineRule="auto" w:before="220"/>
        <w:ind w:left="961" w:right="1255" w:firstLine="671"/>
        <w:jc w:val="both"/>
        <w:rPr>
          <w:rFonts w:ascii="Calibri" w:hAnsi="Calibri"/>
          <w:sz w:val="22"/>
        </w:rPr>
      </w:pPr>
      <w:r>
        <w:rPr>
          <w:rFonts w:ascii="Calibri" w:hAnsi="Calibri"/>
          <w:color w:val="171B20"/>
          <w:sz w:val="22"/>
        </w:rPr>
        <w:t>En la actualidad la EDAR de Castejón presenta deficiencias en el tratamiento, que </w:t>
      </w:r>
      <w:r>
        <w:rPr>
          <w:rFonts w:ascii="Calibri" w:hAnsi="Calibri"/>
          <w:color w:val="171B20"/>
          <w:spacing w:val="-2"/>
          <w:sz w:val="22"/>
        </w:rPr>
        <w:t>impiden</w:t>
      </w:r>
      <w:r>
        <w:rPr>
          <w:rFonts w:ascii="Calibri" w:hAnsi="Calibri"/>
          <w:color w:val="171B20"/>
          <w:spacing w:val="-11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un</w:t>
      </w:r>
      <w:r>
        <w:rPr>
          <w:rFonts w:ascii="Calibri" w:hAnsi="Calibri"/>
          <w:color w:val="171B20"/>
          <w:spacing w:val="-10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funcionamiento</w:t>
      </w:r>
      <w:r>
        <w:rPr>
          <w:rFonts w:ascii="Calibri" w:hAnsi="Calibri"/>
          <w:color w:val="171B20"/>
          <w:spacing w:val="-11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adecuado</w:t>
      </w:r>
      <w:r>
        <w:rPr>
          <w:rFonts w:ascii="Calibri" w:hAnsi="Calibri"/>
          <w:color w:val="171B20"/>
          <w:spacing w:val="-10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de</w:t>
      </w:r>
      <w:r>
        <w:rPr>
          <w:rFonts w:ascii="Calibri" w:hAnsi="Calibri"/>
          <w:color w:val="171B20"/>
          <w:spacing w:val="-11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la</w:t>
      </w:r>
      <w:r>
        <w:rPr>
          <w:rFonts w:ascii="Calibri" w:hAnsi="Calibri"/>
          <w:color w:val="171B20"/>
          <w:spacing w:val="-10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planta,</w:t>
      </w:r>
      <w:r>
        <w:rPr>
          <w:rFonts w:ascii="Calibri" w:hAnsi="Calibri"/>
          <w:color w:val="171B20"/>
          <w:spacing w:val="-11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y</w:t>
      </w:r>
      <w:r>
        <w:rPr>
          <w:rFonts w:ascii="Calibri" w:hAnsi="Calibri"/>
          <w:color w:val="171B20"/>
          <w:spacing w:val="-10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cumplir</w:t>
      </w:r>
      <w:r>
        <w:rPr>
          <w:rFonts w:ascii="Calibri" w:hAnsi="Calibri"/>
          <w:color w:val="171B20"/>
          <w:spacing w:val="-10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los</w:t>
      </w:r>
      <w:r>
        <w:rPr>
          <w:rFonts w:ascii="Calibri" w:hAnsi="Calibri"/>
          <w:color w:val="171B20"/>
          <w:spacing w:val="-11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parámetros</w:t>
      </w:r>
      <w:r>
        <w:rPr>
          <w:rFonts w:ascii="Calibri" w:hAnsi="Calibri"/>
          <w:color w:val="171B20"/>
          <w:spacing w:val="-10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que</w:t>
      </w:r>
      <w:r>
        <w:rPr>
          <w:rFonts w:ascii="Calibri" w:hAnsi="Calibri"/>
          <w:color w:val="171B20"/>
          <w:spacing w:val="-11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establece</w:t>
      </w:r>
      <w:r>
        <w:rPr>
          <w:rFonts w:ascii="Calibri" w:hAnsi="Calibri"/>
          <w:color w:val="171B20"/>
          <w:spacing w:val="-10"/>
          <w:sz w:val="22"/>
        </w:rPr>
        <w:t> </w:t>
      </w:r>
      <w:r>
        <w:rPr>
          <w:rFonts w:ascii="Calibri" w:hAnsi="Calibri"/>
          <w:color w:val="171B20"/>
          <w:spacing w:val="-2"/>
          <w:sz w:val="22"/>
        </w:rPr>
        <w:t>en </w:t>
      </w:r>
      <w:r>
        <w:rPr>
          <w:rFonts w:ascii="Calibri" w:hAnsi="Calibri"/>
          <w:color w:val="171B20"/>
          <w:sz w:val="22"/>
        </w:rPr>
        <w:t>la</w:t>
      </w:r>
      <w:r>
        <w:rPr>
          <w:rFonts w:ascii="Calibri" w:hAnsi="Calibri"/>
          <w:color w:val="171B20"/>
          <w:spacing w:val="-13"/>
          <w:sz w:val="22"/>
        </w:rPr>
        <w:t> </w:t>
      </w:r>
      <w:r>
        <w:rPr>
          <w:rFonts w:ascii="Calibri" w:hAnsi="Calibri"/>
          <w:color w:val="171B20"/>
          <w:sz w:val="22"/>
        </w:rPr>
        <w:t>Autorización</w:t>
      </w:r>
      <w:r>
        <w:rPr>
          <w:rFonts w:ascii="Calibri" w:hAnsi="Calibri"/>
          <w:color w:val="171B20"/>
          <w:spacing w:val="-12"/>
          <w:sz w:val="22"/>
        </w:rPr>
        <w:t> </w:t>
      </w:r>
      <w:r>
        <w:rPr>
          <w:rFonts w:ascii="Calibri" w:hAnsi="Calibri"/>
          <w:color w:val="171B20"/>
          <w:sz w:val="22"/>
        </w:rPr>
        <w:t>de</w:t>
      </w:r>
      <w:r>
        <w:rPr>
          <w:rFonts w:ascii="Calibri" w:hAnsi="Calibri"/>
          <w:color w:val="171B20"/>
          <w:spacing w:val="-13"/>
          <w:sz w:val="22"/>
        </w:rPr>
        <w:t> </w:t>
      </w:r>
      <w:r>
        <w:rPr>
          <w:rFonts w:ascii="Calibri" w:hAnsi="Calibri"/>
          <w:color w:val="171B20"/>
          <w:sz w:val="22"/>
        </w:rPr>
        <w:t>vertido</w:t>
      </w:r>
      <w:r>
        <w:rPr>
          <w:rFonts w:ascii="Calibri" w:hAnsi="Calibri"/>
          <w:color w:val="171B20"/>
          <w:spacing w:val="-11"/>
          <w:sz w:val="22"/>
        </w:rPr>
        <w:t> </w:t>
      </w:r>
      <w:r>
        <w:rPr>
          <w:rFonts w:ascii="Calibri" w:hAnsi="Calibri"/>
          <w:color w:val="171B20"/>
          <w:sz w:val="22"/>
        </w:rPr>
        <w:t>la</w:t>
      </w:r>
      <w:r>
        <w:rPr>
          <w:rFonts w:ascii="Calibri" w:hAnsi="Calibri"/>
          <w:color w:val="171B20"/>
          <w:spacing w:val="-13"/>
          <w:sz w:val="22"/>
        </w:rPr>
        <w:t> </w:t>
      </w:r>
      <w:r>
        <w:rPr>
          <w:rFonts w:ascii="Calibri" w:hAnsi="Calibri"/>
          <w:color w:val="171B20"/>
          <w:sz w:val="22"/>
        </w:rPr>
        <w:t>C.H.Tajo,</w:t>
      </w:r>
      <w:r>
        <w:rPr>
          <w:rFonts w:ascii="Calibri" w:hAnsi="Calibri"/>
          <w:color w:val="171B20"/>
          <w:spacing w:val="-2"/>
          <w:sz w:val="22"/>
        </w:rPr>
        <w:t> </w:t>
      </w:r>
      <w:r>
        <w:rPr>
          <w:rFonts w:ascii="Calibri" w:hAnsi="Calibri"/>
          <w:color w:val="171B20"/>
          <w:sz w:val="22"/>
        </w:rPr>
        <w:t>y</w:t>
      </w:r>
      <w:r>
        <w:rPr>
          <w:rFonts w:ascii="Calibri" w:hAnsi="Calibri"/>
          <w:color w:val="171B20"/>
          <w:spacing w:val="-13"/>
          <w:sz w:val="22"/>
        </w:rPr>
        <w:t> </w:t>
      </w:r>
      <w:r>
        <w:rPr>
          <w:rFonts w:ascii="Calibri" w:hAnsi="Calibri"/>
          <w:color w:val="171B20"/>
          <w:sz w:val="22"/>
        </w:rPr>
        <w:t>para</w:t>
      </w:r>
      <w:r>
        <w:rPr>
          <w:rFonts w:ascii="Calibri" w:hAnsi="Calibri"/>
          <w:color w:val="171B20"/>
          <w:spacing w:val="-24"/>
          <w:sz w:val="22"/>
        </w:rPr>
        <w:t> </w:t>
      </w:r>
      <w:r>
        <w:rPr>
          <w:rFonts w:ascii="Calibri" w:hAnsi="Calibri"/>
          <w:color w:val="171B20"/>
          <w:sz w:val="22"/>
        </w:rPr>
        <w:t>los</w:t>
      </w:r>
      <w:r>
        <w:rPr>
          <w:rFonts w:ascii="Calibri" w:hAnsi="Calibri"/>
          <w:color w:val="171B20"/>
          <w:spacing w:val="-17"/>
          <w:sz w:val="22"/>
        </w:rPr>
        <w:t> </w:t>
      </w:r>
      <w:r>
        <w:rPr>
          <w:rFonts w:ascii="Calibri" w:hAnsi="Calibri"/>
          <w:color w:val="171B20"/>
          <w:sz w:val="22"/>
        </w:rPr>
        <w:t>que</w:t>
      </w:r>
      <w:r>
        <w:rPr>
          <w:rFonts w:ascii="Calibri" w:hAnsi="Calibri"/>
          <w:color w:val="171B20"/>
          <w:spacing w:val="-10"/>
          <w:sz w:val="22"/>
        </w:rPr>
        <w:t> </w:t>
      </w:r>
      <w:r>
        <w:rPr>
          <w:rFonts w:ascii="Calibri" w:hAnsi="Calibri"/>
          <w:color w:val="171B20"/>
          <w:sz w:val="22"/>
        </w:rPr>
        <w:t>fue</w:t>
      </w:r>
      <w:r>
        <w:rPr>
          <w:rFonts w:ascii="Calibri" w:hAnsi="Calibri"/>
          <w:color w:val="171B20"/>
          <w:spacing w:val="-13"/>
          <w:sz w:val="22"/>
        </w:rPr>
        <w:t> </w:t>
      </w:r>
      <w:r>
        <w:rPr>
          <w:rFonts w:ascii="Calibri" w:hAnsi="Calibri"/>
          <w:color w:val="171B20"/>
          <w:sz w:val="22"/>
        </w:rPr>
        <w:t>diseñada.</w:t>
      </w:r>
    </w:p>
    <w:p>
      <w:pPr>
        <w:pStyle w:val="BodyText"/>
        <w:rPr>
          <w:rFonts w:ascii="Calibri"/>
          <w:sz w:val="22"/>
        </w:rPr>
      </w:pPr>
    </w:p>
    <w:p>
      <w:pPr>
        <w:pStyle w:val="BodyText"/>
        <w:rPr>
          <w:rFonts w:ascii="Calibri"/>
          <w:sz w:val="22"/>
        </w:rPr>
      </w:pPr>
    </w:p>
    <w:p>
      <w:pPr>
        <w:pStyle w:val="BodyText"/>
        <w:rPr>
          <w:rFonts w:ascii="Calibri"/>
          <w:sz w:val="22"/>
        </w:rPr>
      </w:pPr>
    </w:p>
    <w:p>
      <w:pPr>
        <w:pStyle w:val="BodyText"/>
        <w:rPr>
          <w:rFonts w:ascii="Calibri"/>
          <w:sz w:val="22"/>
        </w:rPr>
      </w:pPr>
    </w:p>
    <w:p>
      <w:pPr>
        <w:pStyle w:val="BodyText"/>
        <w:rPr>
          <w:rFonts w:ascii="Calibri"/>
          <w:sz w:val="22"/>
        </w:rPr>
      </w:pPr>
    </w:p>
    <w:p>
      <w:pPr>
        <w:pStyle w:val="BodyText"/>
        <w:rPr>
          <w:rFonts w:ascii="Calibri"/>
          <w:sz w:val="22"/>
        </w:rPr>
      </w:pPr>
    </w:p>
    <w:p>
      <w:pPr>
        <w:pStyle w:val="BodyText"/>
        <w:rPr>
          <w:rFonts w:ascii="Calibri"/>
          <w:sz w:val="22"/>
        </w:rPr>
      </w:pPr>
    </w:p>
    <w:p>
      <w:pPr>
        <w:pStyle w:val="BodyText"/>
        <w:spacing w:before="168"/>
        <w:rPr>
          <w:rFonts w:ascii="Calibri"/>
          <w:sz w:val="22"/>
        </w:rPr>
      </w:pPr>
    </w:p>
    <w:p>
      <w:pPr>
        <w:spacing w:before="0"/>
        <w:ind w:left="66" w:right="0" w:firstLine="0"/>
        <w:jc w:val="left"/>
        <w:rPr>
          <w:rFonts w:ascii="Calibri"/>
          <w:b/>
          <w:i/>
          <w:sz w:val="19"/>
        </w:rPr>
      </w:pPr>
      <w:hyperlink r:id="rId6">
        <w:r>
          <w:rPr>
            <w:rFonts w:ascii="Calibri"/>
            <w:b/>
            <w:i/>
            <w:color w:val="DAF3F4"/>
            <w:spacing w:val="-2"/>
            <w:sz w:val="19"/>
          </w:rPr>
          <w:t>www</w:t>
        </w:r>
        <w:r>
          <w:rPr>
            <w:rFonts w:ascii="Calibri"/>
            <w:b/>
            <w:i/>
            <w:color w:val="9AE3F1"/>
            <w:spacing w:val="-2"/>
            <w:sz w:val="19"/>
          </w:rPr>
          <w:t>.</w:t>
        </w:r>
        <w:r>
          <w:rPr>
            <w:rFonts w:ascii="Calibri"/>
            <w:b/>
            <w:i/>
            <w:color w:val="DAF3F4"/>
            <w:spacing w:val="-2"/>
            <w:sz w:val="19"/>
          </w:rPr>
          <w:t>ca</w:t>
        </w:r>
        <w:r>
          <w:rPr>
            <w:rFonts w:ascii="Calibri"/>
            <w:b/>
            <w:i/>
            <w:color w:val="C5ECEF"/>
            <w:spacing w:val="-2"/>
            <w:sz w:val="19"/>
          </w:rPr>
          <w:t>s</w:t>
        </w:r>
        <w:r>
          <w:rPr>
            <w:rFonts w:ascii="Calibri"/>
            <w:b/>
            <w:i/>
            <w:color w:val="DAF3F4"/>
            <w:spacing w:val="-2"/>
            <w:sz w:val="19"/>
          </w:rPr>
          <w:t>t</w:t>
        </w:r>
        <w:r>
          <w:rPr>
            <w:rFonts w:ascii="Calibri"/>
            <w:b/>
            <w:i/>
            <w:color w:val="C5ECEF"/>
            <w:spacing w:val="-2"/>
            <w:sz w:val="19"/>
          </w:rPr>
          <w:t>ill</w:t>
        </w:r>
        <w:r>
          <w:rPr>
            <w:rFonts w:ascii="Calibri"/>
            <w:b/>
            <w:i/>
            <w:color w:val="DAF3F4"/>
            <w:spacing w:val="-2"/>
            <w:sz w:val="19"/>
          </w:rPr>
          <w:t>a</w:t>
        </w:r>
        <w:r>
          <w:rPr>
            <w:rFonts w:ascii="Calibri"/>
            <w:b/>
            <w:i/>
            <w:color w:val="E8F8F4"/>
            <w:spacing w:val="-2"/>
            <w:sz w:val="19"/>
          </w:rPr>
          <w:t>l</w:t>
        </w:r>
        <w:r>
          <w:rPr>
            <w:rFonts w:ascii="Calibri"/>
            <w:b/>
            <w:i/>
            <w:color w:val="DAF3F4"/>
            <w:spacing w:val="-2"/>
            <w:sz w:val="19"/>
          </w:rPr>
          <w:t>amancha</w:t>
        </w:r>
        <w:r>
          <w:rPr>
            <w:rFonts w:ascii="Calibri"/>
            <w:b/>
            <w:i/>
            <w:color w:val="9AE3F1"/>
            <w:spacing w:val="-2"/>
            <w:sz w:val="19"/>
          </w:rPr>
          <w:t>.</w:t>
        </w:r>
        <w:r>
          <w:rPr>
            <w:rFonts w:ascii="Calibri"/>
            <w:b/>
            <w:i/>
            <w:color w:val="DAF3F4"/>
            <w:spacing w:val="-2"/>
            <w:sz w:val="19"/>
          </w:rPr>
          <w:t>e</w:t>
        </w:r>
        <w:r>
          <w:rPr>
            <w:rFonts w:ascii="Calibri"/>
            <w:b/>
            <w:i/>
            <w:color w:val="C5ECEF"/>
            <w:spacing w:val="-2"/>
            <w:sz w:val="19"/>
          </w:rPr>
          <w:t>s</w:t>
        </w:r>
      </w:hyperlink>
    </w:p>
    <w:p>
      <w:pPr>
        <w:spacing w:after="0"/>
        <w:jc w:val="left"/>
        <w:rPr>
          <w:rFonts w:ascii="Calibri"/>
          <w:b/>
          <w:i/>
          <w:sz w:val="19"/>
        </w:rPr>
        <w:sectPr>
          <w:type w:val="continuous"/>
          <w:pgSz w:w="11910" w:h="16840"/>
          <w:pgMar w:top="100" w:bottom="280" w:left="850" w:right="708"/>
        </w:sectPr>
      </w:pPr>
    </w:p>
    <w:p>
      <w:pPr>
        <w:pStyle w:val="Heading3"/>
        <w:spacing w:line="1138" w:lineRule="exact"/>
        <w:ind w:right="7849"/>
        <w:jc w:val="center"/>
      </w:pPr>
      <w:r>
        <w:rPr/>
        <w:drawing>
          <wp:anchor distT="0" distB="0" distL="0" distR="0" allowOverlap="1" layoutInCell="1" locked="0" behindDoc="0" simplePos="0" relativeHeight="15729152">
            <wp:simplePos x="0" y="0"/>
            <wp:positionH relativeFrom="page">
              <wp:posOffset>5861599</wp:posOffset>
            </wp:positionH>
            <wp:positionV relativeFrom="paragraph">
              <wp:posOffset>165251</wp:posOffset>
            </wp:positionV>
            <wp:extent cx="1367706" cy="1025296"/>
            <wp:effectExtent l="0" t="0" r="0" b="0"/>
            <wp:wrapNone/>
            <wp:docPr id="2" name="Image 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" name="Image 2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7706" cy="10252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39EC6"/>
          <w:spacing w:val="-3"/>
          <w:w w:val="113"/>
        </w:rPr>
        <w:t>ª</w:t>
      </w:r>
      <w:r>
        <w:rPr>
          <w:color w:val="139EC6"/>
          <w:spacing w:val="-325"/>
          <w:w w:val="113"/>
        </w:rPr>
        <w:t>a</w:t>
      </w:r>
      <w:r>
        <w:rPr>
          <w:b w:val="0"/>
          <w:color w:val="139EC6"/>
          <w:spacing w:val="-46"/>
          <w:w w:val="91"/>
          <w:position w:val="-4"/>
          <w:sz w:val="102"/>
        </w:rPr>
        <w:t>*</w:t>
      </w:r>
      <w:r>
        <w:rPr>
          <w:color w:val="139EC6"/>
          <w:spacing w:val="-3"/>
          <w:w w:val="113"/>
        </w:rPr>
        <w:t>gua</w:t>
      </w:r>
    </w:p>
    <w:p>
      <w:pPr>
        <w:tabs>
          <w:tab w:pos="574" w:val="left" w:leader="none"/>
        </w:tabs>
        <w:spacing w:line="178" w:lineRule="exact" w:before="0"/>
        <w:ind w:left="0" w:right="7928" w:firstLine="0"/>
        <w:jc w:val="center"/>
        <w:rPr>
          <w:sz w:val="19"/>
          <w:szCs w:val="19"/>
        </w:rPr>
      </w:pPr>
      <w:r>
        <w:rPr>
          <w:color w:val="139EC6"/>
          <w:spacing w:val="-10"/>
          <w:sz w:val="19"/>
          <w:szCs w:val="19"/>
        </w:rPr>
        <w:t>�</w:t>
      </w:r>
      <w:r>
        <w:rPr>
          <w:color w:val="139EC6"/>
          <w:sz w:val="19"/>
          <w:szCs w:val="19"/>
        </w:rPr>
        <w:tab/>
      </w:r>
      <w:r>
        <w:rPr>
          <w:color w:val="133F52"/>
          <w:spacing w:val="-4"/>
          <w:sz w:val="19"/>
          <w:szCs w:val="19"/>
        </w:rPr>
        <w:t>A</w:t>
      </w:r>
      <w:r>
        <w:rPr>
          <w:color w:val="112834"/>
          <w:spacing w:val="-4"/>
          <w:sz w:val="19"/>
          <w:szCs w:val="19"/>
        </w:rPr>
        <w:t>gencia</w:t>
      </w:r>
      <w:r>
        <w:rPr>
          <w:color w:val="112834"/>
          <w:spacing w:val="-32"/>
          <w:sz w:val="19"/>
          <w:szCs w:val="19"/>
        </w:rPr>
        <w:t> </w:t>
      </w:r>
      <w:r>
        <w:rPr>
          <w:color w:val="112834"/>
          <w:spacing w:val="-4"/>
          <w:sz w:val="19"/>
          <w:szCs w:val="19"/>
        </w:rPr>
        <w:t>d</w:t>
      </w:r>
      <w:r>
        <w:rPr>
          <w:color w:val="111616"/>
          <w:spacing w:val="-4"/>
          <w:sz w:val="19"/>
          <w:szCs w:val="19"/>
        </w:rPr>
        <w:t>e</w:t>
      </w:r>
      <w:r>
        <w:rPr>
          <w:color w:val="112834"/>
          <w:spacing w:val="-4"/>
          <w:sz w:val="19"/>
          <w:szCs w:val="19"/>
        </w:rPr>
        <w:t>l</w:t>
      </w:r>
      <w:r>
        <w:rPr>
          <w:color w:val="112834"/>
          <w:spacing w:val="-5"/>
          <w:sz w:val="19"/>
          <w:szCs w:val="19"/>
        </w:rPr>
        <w:t> </w:t>
      </w:r>
      <w:r>
        <w:rPr>
          <w:color w:val="133F52"/>
          <w:spacing w:val="-4"/>
          <w:sz w:val="19"/>
          <w:szCs w:val="19"/>
        </w:rPr>
        <w:t>A</w:t>
      </w:r>
      <w:r>
        <w:rPr>
          <w:color w:val="112834"/>
          <w:spacing w:val="-4"/>
          <w:sz w:val="19"/>
          <w:szCs w:val="19"/>
        </w:rPr>
        <w:t>gu</w:t>
      </w:r>
      <w:r>
        <w:rPr>
          <w:color w:val="133F52"/>
          <w:spacing w:val="-4"/>
          <w:sz w:val="19"/>
          <w:szCs w:val="19"/>
        </w:rPr>
        <w:t>a</w:t>
      </w:r>
    </w:p>
    <w:p>
      <w:pPr>
        <w:spacing w:line="178" w:lineRule="exact" w:before="0"/>
        <w:ind w:left="779" w:right="0" w:firstLine="0"/>
        <w:jc w:val="left"/>
        <w:rPr>
          <w:rFonts w:ascii="Times New Roman"/>
          <w:sz w:val="16"/>
        </w:rPr>
      </w:pPr>
      <w:r>
        <w:rPr>
          <w:rFonts w:ascii="Times New Roman"/>
          <w:color w:val="2A383D"/>
          <w:spacing w:val="-2"/>
          <w:sz w:val="16"/>
        </w:rPr>
        <w:t>d</w:t>
      </w:r>
      <w:r>
        <w:rPr>
          <w:rFonts w:ascii="Times New Roman"/>
          <w:color w:val="38525B"/>
          <w:spacing w:val="-2"/>
          <w:sz w:val="16"/>
        </w:rPr>
        <w:t>e</w:t>
      </w:r>
      <w:r>
        <w:rPr>
          <w:rFonts w:ascii="Times New Roman"/>
          <w:color w:val="38525B"/>
          <w:spacing w:val="-10"/>
          <w:sz w:val="16"/>
        </w:rPr>
        <w:t> </w:t>
      </w:r>
      <w:r>
        <w:rPr>
          <w:rFonts w:ascii="Times New Roman"/>
          <w:color w:val="2A383D"/>
          <w:spacing w:val="-2"/>
          <w:sz w:val="16"/>
        </w:rPr>
        <w:t>Cas</w:t>
      </w:r>
      <w:r>
        <w:rPr>
          <w:rFonts w:ascii="Times New Roman"/>
          <w:color w:val="112834"/>
          <w:spacing w:val="-2"/>
          <w:sz w:val="16"/>
        </w:rPr>
        <w:t>t</w:t>
      </w:r>
      <w:r>
        <w:rPr>
          <w:rFonts w:ascii="Times New Roman"/>
          <w:color w:val="2A383D"/>
          <w:spacing w:val="-2"/>
          <w:sz w:val="16"/>
        </w:rPr>
        <w:t>ill</w:t>
      </w:r>
      <w:r>
        <w:rPr>
          <w:rFonts w:ascii="Times New Roman"/>
          <w:color w:val="38525B"/>
          <w:spacing w:val="-2"/>
          <w:sz w:val="16"/>
        </w:rPr>
        <w:t>a</w:t>
      </w:r>
      <w:r>
        <w:rPr>
          <w:rFonts w:ascii="Times New Roman"/>
          <w:color w:val="111616"/>
          <w:spacing w:val="-2"/>
          <w:sz w:val="16"/>
        </w:rPr>
        <w:t>-L</w:t>
      </w:r>
      <w:r>
        <w:rPr>
          <w:rFonts w:ascii="Times New Roman"/>
          <w:color w:val="2A383D"/>
          <w:spacing w:val="-2"/>
          <w:sz w:val="16"/>
        </w:rPr>
        <w:t>a</w:t>
      </w:r>
      <w:r>
        <w:rPr>
          <w:rFonts w:ascii="Times New Roman"/>
          <w:color w:val="2A383D"/>
          <w:spacing w:val="-1"/>
          <w:sz w:val="16"/>
        </w:rPr>
        <w:t> </w:t>
      </w:r>
      <w:r>
        <w:rPr>
          <w:rFonts w:ascii="Times New Roman"/>
          <w:color w:val="2A383D"/>
          <w:spacing w:val="-2"/>
          <w:sz w:val="16"/>
        </w:rPr>
        <w:t>Manch</w:t>
      </w:r>
      <w:r>
        <w:rPr>
          <w:rFonts w:ascii="Times New Roman"/>
          <w:color w:val="38525B"/>
          <w:spacing w:val="-2"/>
          <w:sz w:val="16"/>
        </w:rPr>
        <w:t>a</w:t>
      </w: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spacing w:before="65"/>
        <w:rPr>
          <w:rFonts w:ascii="Times New Roman"/>
        </w:rPr>
      </w:pPr>
    </w:p>
    <w:p>
      <w:pPr>
        <w:pStyle w:val="Heading9"/>
        <w:spacing w:before="1"/>
        <w:ind w:left="1089"/>
        <w:rPr>
          <w:u w:val="none"/>
        </w:rPr>
      </w:pPr>
      <w:r>
        <w:rPr>
          <w:color w:val="111616"/>
          <w:spacing w:val="-6"/>
          <w:u w:val="thick" w:color="112834"/>
        </w:rPr>
        <w:t>3.</w:t>
      </w:r>
      <w:r>
        <w:rPr>
          <w:color w:val="2A383D"/>
          <w:spacing w:val="-6"/>
          <w:u w:val="thick" w:color="112834"/>
        </w:rPr>
        <w:t>- </w:t>
      </w:r>
      <w:r>
        <w:rPr>
          <w:color w:val="111616"/>
          <w:spacing w:val="-6"/>
          <w:u w:val="thick" w:color="112834"/>
        </w:rPr>
        <w:t>D</w:t>
      </w:r>
      <w:r>
        <w:rPr>
          <w:color w:val="112834"/>
          <w:spacing w:val="-6"/>
          <w:u w:val="thick" w:color="112834"/>
        </w:rPr>
        <w:t>E</w:t>
      </w:r>
      <w:r>
        <w:rPr>
          <w:color w:val="111616"/>
          <w:spacing w:val="-6"/>
          <w:u w:val="thick" w:color="112834"/>
        </w:rPr>
        <w:t>SC</w:t>
      </w:r>
      <w:r>
        <w:rPr>
          <w:color w:val="112834"/>
          <w:spacing w:val="-6"/>
          <w:u w:val="thick" w:color="112834"/>
        </w:rPr>
        <w:t>RIPCI</w:t>
      </w:r>
      <w:r>
        <w:rPr>
          <w:color w:val="111616"/>
          <w:spacing w:val="-6"/>
          <w:u w:val="thick" w:color="112834"/>
        </w:rPr>
        <w:t>Ó</w:t>
      </w:r>
      <w:r>
        <w:rPr>
          <w:color w:val="112834"/>
          <w:spacing w:val="-6"/>
          <w:u w:val="thick" w:color="112834"/>
        </w:rPr>
        <w:t>N</w:t>
      </w:r>
      <w:r>
        <w:rPr>
          <w:color w:val="112834"/>
          <w:spacing w:val="-4"/>
          <w:u w:val="thick" w:color="112834"/>
        </w:rPr>
        <w:t> </w:t>
      </w:r>
      <w:r>
        <w:rPr>
          <w:color w:val="111616"/>
          <w:spacing w:val="-6"/>
          <w:u w:val="thick" w:color="112834"/>
        </w:rPr>
        <w:t>D</w:t>
      </w:r>
      <w:r>
        <w:rPr>
          <w:color w:val="112834"/>
          <w:spacing w:val="-6"/>
          <w:u w:val="thick" w:color="112834"/>
        </w:rPr>
        <w:t>ELA</w:t>
      </w:r>
      <w:r>
        <w:rPr>
          <w:color w:val="111616"/>
          <w:spacing w:val="-6"/>
          <w:u w:val="thick" w:color="112834"/>
        </w:rPr>
        <w:t>S</w:t>
      </w:r>
      <w:r>
        <w:rPr>
          <w:color w:val="112834"/>
          <w:spacing w:val="-6"/>
          <w:u w:val="thick" w:color="112834"/>
        </w:rPr>
        <w:t>ME</w:t>
      </w:r>
      <w:r>
        <w:rPr>
          <w:color w:val="111616"/>
          <w:spacing w:val="-6"/>
          <w:u w:val="thick" w:color="112834"/>
        </w:rPr>
        <w:t>JO</w:t>
      </w:r>
      <w:r>
        <w:rPr>
          <w:color w:val="112834"/>
          <w:spacing w:val="-6"/>
          <w:u w:val="thick" w:color="112834"/>
        </w:rPr>
        <w:t>R</w:t>
      </w:r>
      <w:r>
        <w:rPr>
          <w:color w:val="111616"/>
          <w:spacing w:val="-6"/>
          <w:u w:val="thick" w:color="112834"/>
        </w:rPr>
        <w:t>A</w:t>
      </w:r>
      <w:r>
        <w:rPr>
          <w:color w:val="112834"/>
          <w:spacing w:val="-6"/>
          <w:u w:val="thick" w:color="112834"/>
        </w:rPr>
        <w:t>S</w:t>
      </w:r>
    </w:p>
    <w:p>
      <w:pPr>
        <w:pStyle w:val="BodyText"/>
        <w:spacing w:before="188"/>
        <w:rPr>
          <w:b/>
        </w:rPr>
      </w:pPr>
    </w:p>
    <w:p>
      <w:pPr>
        <w:pStyle w:val="BodyText"/>
        <w:spacing w:line="444" w:lineRule="auto"/>
        <w:ind w:left="1083" w:right="1087" w:firstLine="680"/>
        <w:jc w:val="both"/>
      </w:pPr>
      <w:r>
        <w:rPr>
          <w:color w:val="111616"/>
          <w:w w:val="105"/>
        </w:rPr>
        <w:t>Para</w:t>
      </w:r>
      <w:r>
        <w:rPr>
          <w:color w:val="111616"/>
          <w:w w:val="105"/>
        </w:rPr>
        <w:t> solucionar</w:t>
      </w:r>
      <w:r>
        <w:rPr>
          <w:color w:val="111616"/>
          <w:w w:val="105"/>
        </w:rPr>
        <w:t> los</w:t>
      </w:r>
      <w:r>
        <w:rPr>
          <w:color w:val="111616"/>
          <w:w w:val="105"/>
        </w:rPr>
        <w:t> problemas</w:t>
      </w:r>
      <w:r>
        <w:rPr>
          <w:color w:val="111616"/>
          <w:w w:val="105"/>
        </w:rPr>
        <w:t> actuales</w:t>
      </w:r>
      <w:r>
        <w:rPr>
          <w:color w:val="111616"/>
          <w:w w:val="105"/>
        </w:rPr>
        <w:t> y poder</w:t>
      </w:r>
      <w:r>
        <w:rPr>
          <w:color w:val="111616"/>
          <w:w w:val="105"/>
        </w:rPr>
        <w:t> mejorar</w:t>
      </w:r>
      <w:r>
        <w:rPr>
          <w:color w:val="111616"/>
          <w:w w:val="105"/>
        </w:rPr>
        <w:t> las</w:t>
      </w:r>
      <w:r>
        <w:rPr>
          <w:color w:val="111616"/>
          <w:w w:val="105"/>
        </w:rPr>
        <w:t> analíticas</w:t>
      </w:r>
      <w:r>
        <w:rPr>
          <w:color w:val="111616"/>
          <w:w w:val="105"/>
        </w:rPr>
        <w:t> en esta Edar</w:t>
      </w:r>
      <w:r>
        <w:rPr>
          <w:color w:val="111616"/>
          <w:w w:val="105"/>
        </w:rPr>
        <w:t> se</w:t>
      </w:r>
      <w:r>
        <w:rPr>
          <w:color w:val="111616"/>
          <w:w w:val="105"/>
        </w:rPr>
        <w:t> pretende</w:t>
      </w:r>
      <w:r>
        <w:rPr>
          <w:color w:val="111616"/>
          <w:w w:val="105"/>
        </w:rPr>
        <w:t> actuar</w:t>
      </w:r>
      <w:r>
        <w:rPr>
          <w:color w:val="111616"/>
          <w:w w:val="105"/>
        </w:rPr>
        <w:t> en</w:t>
      </w:r>
      <w:r>
        <w:rPr>
          <w:color w:val="111616"/>
          <w:w w:val="105"/>
        </w:rPr>
        <w:t> la</w:t>
      </w:r>
      <w:r>
        <w:rPr>
          <w:color w:val="111616"/>
          <w:w w:val="105"/>
        </w:rPr>
        <w:t> línea</w:t>
      </w:r>
      <w:r>
        <w:rPr>
          <w:color w:val="111616"/>
          <w:w w:val="105"/>
        </w:rPr>
        <w:t> de</w:t>
      </w:r>
      <w:r>
        <w:rPr>
          <w:color w:val="111616"/>
          <w:w w:val="105"/>
        </w:rPr>
        <w:t> tratamiento realizando</w:t>
      </w:r>
      <w:r>
        <w:rPr>
          <w:color w:val="111616"/>
          <w:w w:val="105"/>
        </w:rPr>
        <w:t> las</w:t>
      </w:r>
      <w:r>
        <w:rPr>
          <w:color w:val="111616"/>
          <w:w w:val="105"/>
        </w:rPr>
        <w:t> siguientes </w:t>
      </w:r>
      <w:r>
        <w:rPr>
          <w:color w:val="111616"/>
          <w:spacing w:val="-2"/>
          <w:w w:val="105"/>
        </w:rPr>
        <w:t>instalaciones:</w:t>
      </w:r>
    </w:p>
    <w:p>
      <w:pPr>
        <w:pStyle w:val="BodyText"/>
        <w:spacing w:before="214"/>
        <w:ind w:left="1759"/>
      </w:pPr>
      <w:r>
        <w:rPr>
          <w:color w:val="111616"/>
          <w:w w:val="105"/>
        </w:rPr>
        <w:t>Decantador-digestor</w:t>
      </w:r>
      <w:r>
        <w:rPr>
          <w:color w:val="111616"/>
          <w:spacing w:val="-7"/>
          <w:w w:val="105"/>
        </w:rPr>
        <w:t> </w:t>
      </w:r>
      <w:r>
        <w:rPr>
          <w:color w:val="111616"/>
          <w:w w:val="105"/>
        </w:rPr>
        <w:t>con</w:t>
      </w:r>
      <w:r>
        <w:rPr>
          <w:color w:val="111616"/>
          <w:spacing w:val="-12"/>
          <w:w w:val="105"/>
        </w:rPr>
        <w:t> </w:t>
      </w:r>
      <w:r>
        <w:rPr>
          <w:color w:val="111616"/>
          <w:w w:val="105"/>
        </w:rPr>
        <w:t>pozo</w:t>
      </w:r>
      <w:r>
        <w:rPr>
          <w:color w:val="111616"/>
          <w:spacing w:val="-2"/>
          <w:w w:val="105"/>
        </w:rPr>
        <w:t> </w:t>
      </w:r>
      <w:r>
        <w:rPr>
          <w:color w:val="111616"/>
          <w:w w:val="105"/>
        </w:rPr>
        <w:t>de</w:t>
      </w:r>
      <w:r>
        <w:rPr>
          <w:color w:val="111616"/>
          <w:spacing w:val="-9"/>
          <w:w w:val="105"/>
        </w:rPr>
        <w:t> </w:t>
      </w:r>
      <w:r>
        <w:rPr>
          <w:color w:val="111616"/>
          <w:spacing w:val="-2"/>
          <w:w w:val="105"/>
        </w:rPr>
        <w:t>bombeo.</w:t>
      </w:r>
    </w:p>
    <w:p>
      <w:pPr>
        <w:pStyle w:val="BodyText"/>
        <w:spacing w:before="97"/>
      </w:pPr>
    </w:p>
    <w:p>
      <w:pPr>
        <w:pStyle w:val="ListParagraph"/>
        <w:numPr>
          <w:ilvl w:val="0"/>
          <w:numId w:val="1"/>
        </w:numPr>
        <w:tabs>
          <w:tab w:pos="1760" w:val="left" w:leader="none"/>
        </w:tabs>
        <w:spacing w:line="240" w:lineRule="auto" w:before="0" w:after="0"/>
        <w:ind w:left="1760" w:right="0" w:hanging="338"/>
        <w:jc w:val="left"/>
        <w:rPr>
          <w:color w:val="111616"/>
          <w:sz w:val="20"/>
        </w:rPr>
      </w:pPr>
      <w:r>
        <w:rPr>
          <w:color w:val="111616"/>
          <w:sz w:val="20"/>
        </w:rPr>
        <w:t>Caudalímetro</w:t>
      </w:r>
      <w:r>
        <w:rPr>
          <w:color w:val="111616"/>
          <w:spacing w:val="21"/>
          <w:sz w:val="20"/>
        </w:rPr>
        <w:t> </w:t>
      </w:r>
      <w:r>
        <w:rPr>
          <w:color w:val="111616"/>
          <w:sz w:val="20"/>
        </w:rPr>
        <w:t>salida</w:t>
      </w:r>
      <w:r>
        <w:rPr>
          <w:color w:val="111616"/>
          <w:spacing w:val="16"/>
          <w:sz w:val="20"/>
        </w:rPr>
        <w:t> </w:t>
      </w:r>
      <w:r>
        <w:rPr>
          <w:color w:val="111616"/>
          <w:spacing w:val="-2"/>
          <w:sz w:val="20"/>
        </w:rPr>
        <w:t>pozo.</w:t>
      </w:r>
    </w:p>
    <w:p>
      <w:pPr>
        <w:pStyle w:val="BodyText"/>
        <w:spacing w:before="93"/>
      </w:pPr>
    </w:p>
    <w:p>
      <w:pPr>
        <w:pStyle w:val="BodyText"/>
        <w:ind w:left="1760"/>
      </w:pPr>
      <w:r>
        <w:rPr>
          <w:color w:val="111616"/>
        </w:rPr>
        <w:t>Lecho</w:t>
      </w:r>
      <w:r>
        <w:rPr>
          <w:color w:val="111616"/>
          <w:spacing w:val="-4"/>
        </w:rPr>
        <w:t> </w:t>
      </w:r>
      <w:r>
        <w:rPr>
          <w:color w:val="111616"/>
          <w:spacing w:val="-2"/>
        </w:rPr>
        <w:t>biológico..</w:t>
      </w:r>
    </w:p>
    <w:p>
      <w:pPr>
        <w:pStyle w:val="BodyText"/>
        <w:spacing w:before="83"/>
      </w:pPr>
    </w:p>
    <w:p>
      <w:pPr>
        <w:pStyle w:val="ListParagraph"/>
        <w:numPr>
          <w:ilvl w:val="0"/>
          <w:numId w:val="1"/>
        </w:numPr>
        <w:tabs>
          <w:tab w:pos="1765" w:val="left" w:leader="none"/>
        </w:tabs>
        <w:spacing w:line="240" w:lineRule="auto" w:before="0" w:after="0"/>
        <w:ind w:left="1765" w:right="0" w:hanging="343"/>
        <w:jc w:val="left"/>
        <w:rPr>
          <w:color w:val="2A383D"/>
          <w:sz w:val="20"/>
        </w:rPr>
      </w:pPr>
      <w:r>
        <w:rPr>
          <w:color w:val="111616"/>
          <w:w w:val="105"/>
          <w:sz w:val="20"/>
        </w:rPr>
        <w:t>Arqueta</w:t>
      </w:r>
      <w:r>
        <w:rPr>
          <w:color w:val="111616"/>
          <w:spacing w:val="-11"/>
          <w:w w:val="105"/>
          <w:sz w:val="20"/>
        </w:rPr>
        <w:t> </w:t>
      </w:r>
      <w:r>
        <w:rPr>
          <w:color w:val="111616"/>
          <w:w w:val="105"/>
          <w:sz w:val="20"/>
        </w:rPr>
        <w:t>de</w:t>
      </w:r>
      <w:r>
        <w:rPr>
          <w:color w:val="111616"/>
          <w:spacing w:val="-14"/>
          <w:w w:val="105"/>
          <w:sz w:val="20"/>
        </w:rPr>
        <w:t> </w:t>
      </w:r>
      <w:r>
        <w:rPr>
          <w:color w:val="111616"/>
          <w:w w:val="105"/>
          <w:sz w:val="20"/>
        </w:rPr>
        <w:t>recirculación</w:t>
      </w:r>
      <w:r>
        <w:rPr>
          <w:color w:val="111616"/>
          <w:spacing w:val="-3"/>
          <w:w w:val="105"/>
          <w:sz w:val="20"/>
        </w:rPr>
        <w:t> </w:t>
      </w:r>
      <w:r>
        <w:rPr>
          <w:color w:val="111616"/>
          <w:w w:val="105"/>
          <w:sz w:val="20"/>
        </w:rPr>
        <w:t>desde</w:t>
      </w:r>
      <w:r>
        <w:rPr>
          <w:color w:val="111616"/>
          <w:spacing w:val="-9"/>
          <w:w w:val="105"/>
          <w:sz w:val="20"/>
        </w:rPr>
        <w:t> </w:t>
      </w:r>
      <w:r>
        <w:rPr>
          <w:color w:val="111616"/>
          <w:w w:val="105"/>
          <w:sz w:val="20"/>
        </w:rPr>
        <w:t>el</w:t>
      </w:r>
      <w:r>
        <w:rPr>
          <w:color w:val="111616"/>
          <w:spacing w:val="-15"/>
          <w:w w:val="105"/>
          <w:sz w:val="20"/>
        </w:rPr>
        <w:t> </w:t>
      </w:r>
      <w:r>
        <w:rPr>
          <w:color w:val="111616"/>
          <w:spacing w:val="-2"/>
          <w:w w:val="105"/>
          <w:sz w:val="20"/>
        </w:rPr>
        <w:t>Lecho</w:t>
      </w:r>
      <w:r>
        <w:rPr>
          <w:color w:val="2A383D"/>
          <w:spacing w:val="-2"/>
          <w:w w:val="105"/>
          <w:sz w:val="20"/>
        </w:rPr>
        <w:t>.</w:t>
      </w:r>
    </w:p>
    <w:p>
      <w:pPr>
        <w:pStyle w:val="BodyText"/>
        <w:spacing w:before="203"/>
      </w:pPr>
    </w:p>
    <w:p>
      <w:pPr>
        <w:pStyle w:val="Heading9"/>
        <w:rPr>
          <w:u w:val="none"/>
        </w:rPr>
      </w:pPr>
      <w:r>
        <w:rPr>
          <w:color w:val="111616"/>
          <w:w w:val="90"/>
          <w:u w:val="thick" w:color="111616"/>
        </w:rPr>
        <w:t>3.</w:t>
      </w:r>
      <w:r>
        <w:rPr>
          <w:color w:val="112834"/>
          <w:w w:val="90"/>
          <w:u w:val="thick" w:color="111616"/>
        </w:rPr>
        <w:t>1</w:t>
      </w:r>
      <w:r>
        <w:rPr>
          <w:color w:val="111616"/>
          <w:w w:val="90"/>
          <w:u w:val="thick" w:color="111616"/>
        </w:rPr>
        <w:t>.</w:t>
      </w:r>
      <w:r>
        <w:rPr>
          <w:color w:val="112834"/>
          <w:w w:val="90"/>
          <w:u w:val="thick" w:color="111616"/>
        </w:rPr>
        <w:t>-</w:t>
      </w:r>
      <w:r>
        <w:rPr>
          <w:color w:val="112834"/>
          <w:spacing w:val="29"/>
          <w:u w:val="thick" w:color="111616"/>
        </w:rPr>
        <w:t> </w:t>
      </w:r>
      <w:r>
        <w:rPr>
          <w:color w:val="111616"/>
          <w:w w:val="90"/>
          <w:u w:val="thick" w:color="111616"/>
        </w:rPr>
        <w:t>D</w:t>
      </w:r>
      <w:r>
        <w:rPr>
          <w:color w:val="112834"/>
          <w:w w:val="90"/>
          <w:u w:val="thick" w:color="111616"/>
        </w:rPr>
        <w:t>ECANTA</w:t>
      </w:r>
      <w:r>
        <w:rPr>
          <w:color w:val="111616"/>
          <w:w w:val="90"/>
          <w:u w:val="thick" w:color="111616"/>
        </w:rPr>
        <w:t>DOR</w:t>
      </w:r>
      <w:r>
        <w:rPr>
          <w:color w:val="112834"/>
          <w:w w:val="90"/>
          <w:u w:val="thick" w:color="111616"/>
        </w:rPr>
        <w:t>-</w:t>
      </w:r>
      <w:r>
        <w:rPr>
          <w:color w:val="111616"/>
          <w:w w:val="90"/>
          <w:u w:val="thick" w:color="111616"/>
        </w:rPr>
        <w:t>DIG</w:t>
      </w:r>
      <w:r>
        <w:rPr>
          <w:color w:val="112834"/>
          <w:w w:val="90"/>
          <w:u w:val="thick" w:color="111616"/>
        </w:rPr>
        <w:t>E</w:t>
      </w:r>
      <w:r>
        <w:rPr>
          <w:color w:val="111616"/>
          <w:w w:val="90"/>
          <w:u w:val="thick" w:color="111616"/>
        </w:rPr>
        <w:t>S</w:t>
      </w:r>
      <w:r>
        <w:rPr>
          <w:color w:val="112834"/>
          <w:w w:val="90"/>
          <w:u w:val="thick" w:color="111616"/>
        </w:rPr>
        <w:t>T</w:t>
      </w:r>
      <w:r>
        <w:rPr>
          <w:color w:val="111616"/>
          <w:w w:val="90"/>
          <w:u w:val="thick" w:color="111616"/>
        </w:rPr>
        <w:t>ORCO</w:t>
      </w:r>
      <w:r>
        <w:rPr>
          <w:color w:val="112834"/>
          <w:w w:val="90"/>
          <w:u w:val="thick" w:color="111616"/>
        </w:rPr>
        <w:t>N</w:t>
      </w:r>
      <w:r>
        <w:rPr>
          <w:color w:val="112834"/>
          <w:spacing w:val="13"/>
          <w:u w:val="thick" w:color="111616"/>
        </w:rPr>
        <w:t> </w:t>
      </w:r>
      <w:r>
        <w:rPr>
          <w:color w:val="111616"/>
          <w:w w:val="90"/>
          <w:u w:val="thick" w:color="111616"/>
        </w:rPr>
        <w:t>POZO</w:t>
      </w:r>
      <w:r>
        <w:rPr>
          <w:color w:val="111616"/>
          <w:spacing w:val="55"/>
          <w:u w:val="thick" w:color="111616"/>
        </w:rPr>
        <w:t> </w:t>
      </w:r>
      <w:r>
        <w:rPr>
          <w:color w:val="112834"/>
          <w:w w:val="90"/>
          <w:u w:val="thick" w:color="111616"/>
        </w:rPr>
        <w:t>DE</w:t>
      </w:r>
      <w:r>
        <w:rPr>
          <w:color w:val="112834"/>
          <w:spacing w:val="20"/>
          <w:u w:val="thick" w:color="111616"/>
        </w:rPr>
        <w:t> </w:t>
      </w:r>
      <w:r>
        <w:rPr>
          <w:color w:val="111616"/>
          <w:spacing w:val="-2"/>
          <w:w w:val="90"/>
          <w:u w:val="thick" w:color="111616"/>
        </w:rPr>
        <w:t>BO</w:t>
      </w:r>
      <w:r>
        <w:rPr>
          <w:color w:val="112834"/>
          <w:spacing w:val="-2"/>
          <w:w w:val="90"/>
          <w:u w:val="thick" w:color="111616"/>
        </w:rPr>
        <w:t>M</w:t>
      </w:r>
      <w:r>
        <w:rPr>
          <w:color w:val="111616"/>
          <w:spacing w:val="-2"/>
          <w:w w:val="90"/>
          <w:u w:val="thick" w:color="111616"/>
        </w:rPr>
        <w:t>B</w:t>
      </w:r>
      <w:r>
        <w:rPr>
          <w:color w:val="112834"/>
          <w:spacing w:val="-2"/>
          <w:w w:val="90"/>
          <w:u w:val="thick" w:color="111616"/>
        </w:rPr>
        <w:t>E</w:t>
      </w:r>
      <w:r>
        <w:rPr>
          <w:color w:val="111616"/>
          <w:spacing w:val="-2"/>
          <w:w w:val="90"/>
          <w:u w:val="thick" w:color="111616"/>
        </w:rPr>
        <w:t>O</w:t>
      </w:r>
    </w:p>
    <w:p>
      <w:pPr>
        <w:pStyle w:val="BodyText"/>
        <w:spacing w:before="179"/>
        <w:rPr>
          <w:b/>
        </w:rPr>
      </w:pPr>
    </w:p>
    <w:p>
      <w:pPr>
        <w:pStyle w:val="BodyText"/>
        <w:spacing w:line="436" w:lineRule="auto"/>
        <w:ind w:left="1083" w:right="1117" w:firstLine="675"/>
        <w:jc w:val="both"/>
      </w:pPr>
      <w:r>
        <w:rPr>
          <w:color w:val="111616"/>
        </w:rPr>
        <w:t>En estas instalaciones</w:t>
      </w:r>
      <w:r>
        <w:rPr>
          <w:color w:val="111616"/>
          <w:spacing w:val="32"/>
        </w:rPr>
        <w:t> </w:t>
      </w:r>
      <w:r>
        <w:rPr>
          <w:color w:val="111616"/>
        </w:rPr>
        <w:t>se observa una importante</w:t>
      </w:r>
      <w:r>
        <w:rPr>
          <w:color w:val="111616"/>
          <w:spacing w:val="22"/>
        </w:rPr>
        <w:t> </w:t>
      </w:r>
      <w:r>
        <w:rPr>
          <w:color w:val="111616"/>
        </w:rPr>
        <w:t>cantidad de sólidos</w:t>
      </w:r>
      <w:r>
        <w:rPr>
          <w:color w:val="111616"/>
          <w:spacing w:val="22"/>
        </w:rPr>
        <w:t> </w:t>
      </w:r>
      <w:r>
        <w:rPr>
          <w:color w:val="111616"/>
        </w:rPr>
        <w:t>de entrada, lo que provoca atascos en los diferentes equipos</w:t>
      </w:r>
      <w:r>
        <w:rPr>
          <w:color w:val="2A383D"/>
        </w:rPr>
        <w:t>. </w:t>
      </w:r>
      <w:r>
        <w:rPr>
          <w:color w:val="111616"/>
        </w:rPr>
        <w:t>Para solventar estas incidencias</w:t>
      </w:r>
      <w:r>
        <w:rPr>
          <w:color w:val="111616"/>
          <w:spacing w:val="40"/>
        </w:rPr>
        <w:t> </w:t>
      </w:r>
      <w:r>
        <w:rPr>
          <w:color w:val="111616"/>
        </w:rPr>
        <w:t>se propone</w:t>
      </w:r>
      <w:r>
        <w:rPr>
          <w:color w:val="111616"/>
          <w:spacing w:val="40"/>
        </w:rPr>
        <w:t> </w:t>
      </w:r>
      <w:r>
        <w:rPr>
          <w:color w:val="111616"/>
        </w:rPr>
        <w:t>la instalación</w:t>
      </w:r>
      <w:r>
        <w:rPr>
          <w:color w:val="111616"/>
          <w:spacing w:val="40"/>
        </w:rPr>
        <w:t> </w:t>
      </w:r>
      <w:r>
        <w:rPr>
          <w:color w:val="111616"/>
        </w:rPr>
        <w:t>de un depósito</w:t>
      </w:r>
      <w:r>
        <w:rPr>
          <w:color w:val="111616"/>
          <w:spacing w:val="40"/>
        </w:rPr>
        <w:t> </w:t>
      </w:r>
      <w:r>
        <w:rPr>
          <w:color w:val="111616"/>
        </w:rPr>
        <w:t>inicial que realizara</w:t>
      </w:r>
      <w:r>
        <w:rPr>
          <w:color w:val="111616"/>
          <w:spacing w:val="40"/>
        </w:rPr>
        <w:t> </w:t>
      </w:r>
      <w:r>
        <w:rPr>
          <w:color w:val="111616"/>
        </w:rPr>
        <w:t>labores</w:t>
      </w:r>
      <w:r>
        <w:rPr>
          <w:color w:val="111616"/>
          <w:spacing w:val="40"/>
        </w:rPr>
        <w:t> </w:t>
      </w:r>
      <w:r>
        <w:rPr>
          <w:color w:val="111616"/>
        </w:rPr>
        <w:t>de decantador</w:t>
      </w:r>
      <w:r>
        <w:rPr>
          <w:color w:val="111616"/>
          <w:spacing w:val="40"/>
        </w:rPr>
        <w:t> </w:t>
      </w:r>
      <w:r>
        <w:rPr>
          <w:color w:val="111616"/>
        </w:rPr>
        <w:t>de sólidos y separador</w:t>
      </w:r>
      <w:r>
        <w:rPr>
          <w:color w:val="111616"/>
          <w:spacing w:val="40"/>
        </w:rPr>
        <w:t> </w:t>
      </w:r>
      <w:r>
        <w:rPr>
          <w:color w:val="111616"/>
        </w:rPr>
        <w:t>de grasas</w:t>
      </w:r>
      <w:r>
        <w:rPr>
          <w:color w:val="2A383D"/>
        </w:rPr>
        <w:t>.</w:t>
      </w:r>
    </w:p>
    <w:p>
      <w:pPr>
        <w:pStyle w:val="BodyText"/>
        <w:spacing w:line="444" w:lineRule="auto" w:before="229"/>
        <w:ind w:left="1090" w:right="1125" w:firstLine="674"/>
        <w:jc w:val="both"/>
      </w:pPr>
      <w:r>
        <w:rPr>
          <w:color w:val="111616"/>
        </w:rPr>
        <w:t>Los decantadores digestores se utilizan para separar las materias decantables</w:t>
      </w:r>
      <w:r>
        <w:rPr>
          <w:color w:val="111616"/>
          <w:spacing w:val="40"/>
        </w:rPr>
        <w:t> </w:t>
      </w:r>
      <w:r>
        <w:rPr>
          <w:color w:val="111616"/>
        </w:rPr>
        <w:t>en suspensión de las aguas residuales, digiriendo además anaeróbicamente los lodos </w:t>
      </w:r>
      <w:r>
        <w:rPr>
          <w:color w:val="111616"/>
          <w:spacing w:val="-2"/>
        </w:rPr>
        <w:t>separados.</w:t>
      </w:r>
    </w:p>
    <w:p>
      <w:pPr>
        <w:pStyle w:val="BodyText"/>
        <w:spacing w:line="441" w:lineRule="auto" w:before="218"/>
        <w:ind w:left="1093" w:right="1127" w:firstLine="680"/>
        <w:jc w:val="both"/>
      </w:pPr>
      <w:r>
        <w:rPr>
          <w:color w:val="111616"/>
        </w:rPr>
        <w:t>La separación de las materias decantables en suspensión que llevan las agua</w:t>
      </w:r>
      <w:r>
        <w:rPr>
          <w:color w:val="112834"/>
        </w:rPr>
        <w:t>s </w:t>
      </w:r>
      <w:r>
        <w:rPr>
          <w:color w:val="111616"/>
        </w:rPr>
        <w:t>a tratar,</w:t>
      </w:r>
      <w:r>
        <w:rPr>
          <w:color w:val="111616"/>
          <w:spacing w:val="-6"/>
        </w:rPr>
        <w:t> </w:t>
      </w:r>
      <w:r>
        <w:rPr>
          <w:color w:val="111616"/>
        </w:rPr>
        <w:t>tiene</w:t>
      </w:r>
      <w:r>
        <w:rPr>
          <w:color w:val="111616"/>
          <w:spacing w:val="-2"/>
        </w:rPr>
        <w:t> </w:t>
      </w:r>
      <w:r>
        <w:rPr>
          <w:color w:val="111616"/>
        </w:rPr>
        <w:t>lugar en</w:t>
      </w:r>
      <w:r>
        <w:rPr>
          <w:color w:val="111616"/>
          <w:spacing w:val="-3"/>
        </w:rPr>
        <w:t> </w:t>
      </w:r>
      <w:r>
        <w:rPr>
          <w:color w:val="111616"/>
        </w:rPr>
        <w:t>el</w:t>
      </w:r>
      <w:r>
        <w:rPr>
          <w:color w:val="111616"/>
          <w:spacing w:val="-4"/>
        </w:rPr>
        <w:t> </w:t>
      </w:r>
      <w:r>
        <w:rPr>
          <w:color w:val="111616"/>
        </w:rPr>
        <w:t>decantador (zona superior o de sedimentación).</w:t>
      </w:r>
      <w:r>
        <w:rPr>
          <w:color w:val="111616"/>
          <w:spacing w:val="-13"/>
        </w:rPr>
        <w:t> </w:t>
      </w:r>
      <w:r>
        <w:rPr>
          <w:color w:val="111616"/>
        </w:rPr>
        <w:t>La decantación</w:t>
      </w:r>
      <w:r>
        <w:rPr>
          <w:color w:val="111616"/>
          <w:spacing w:val="40"/>
        </w:rPr>
        <w:t> </w:t>
      </w:r>
      <w:r>
        <w:rPr>
          <w:color w:val="111616"/>
        </w:rPr>
        <w:t>se diseña</w:t>
      </w:r>
      <w:r>
        <w:rPr>
          <w:color w:val="111616"/>
          <w:spacing w:val="40"/>
        </w:rPr>
        <w:t> </w:t>
      </w:r>
      <w:r>
        <w:rPr>
          <w:color w:val="111616"/>
        </w:rPr>
        <w:t>en base a dos criterios fundamentales</w:t>
      </w:r>
      <w:r>
        <w:rPr>
          <w:color w:val="2A383D"/>
        </w:rPr>
        <w:t>: </w:t>
      </w:r>
      <w:r>
        <w:rPr>
          <w:color w:val="111616"/>
        </w:rPr>
        <w:t>tiempo de retención y veloci</w:t>
      </w:r>
      <w:r>
        <w:rPr>
          <w:color w:val="2A383D"/>
        </w:rPr>
        <w:t>cl</w:t>
      </w:r>
      <w:r>
        <w:rPr>
          <w:color w:val="2A383D"/>
          <w:spacing w:val="-14"/>
        </w:rPr>
        <w:t> </w:t>
      </w:r>
      <w:r>
        <w:rPr>
          <w:color w:val="111616"/>
        </w:rPr>
        <w:t>ad </w:t>
      </w:r>
      <w:r>
        <w:rPr>
          <w:color w:val="111616"/>
          <w:spacing w:val="-2"/>
        </w:rPr>
        <w:t>ascensional.</w:t>
      </w: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spacing w:before="154"/>
        <w:rPr>
          <w:sz w:val="19"/>
        </w:rPr>
      </w:pPr>
    </w:p>
    <w:p>
      <w:pPr>
        <w:spacing w:before="0"/>
        <w:ind w:left="9587" w:right="0" w:firstLine="0"/>
        <w:jc w:val="left"/>
        <w:rPr>
          <w:sz w:val="19"/>
        </w:rPr>
      </w:pPr>
      <w:r>
        <w:rPr>
          <w:color w:val="111616"/>
          <w:spacing w:val="-10"/>
          <w:sz w:val="19"/>
        </w:rPr>
        <w:t>2</w:t>
      </w:r>
    </w:p>
    <w:p>
      <w:pPr>
        <w:spacing w:before="60"/>
        <w:ind w:left="211" w:right="0" w:firstLine="0"/>
        <w:jc w:val="left"/>
        <w:rPr>
          <w:b/>
          <w:sz w:val="19"/>
        </w:rPr>
      </w:pPr>
      <w:r>
        <w:rPr>
          <w:b/>
          <w:sz w:val="19"/>
        </w:rPr>
        <mc:AlternateContent>
          <mc:Choice Requires="wps">
            <w:drawing>
              <wp:anchor distT="0" distB="0" distL="0" distR="0" allowOverlap="1" layoutInCell="1" locked="0" behindDoc="1" simplePos="0" relativeHeight="487350272">
                <wp:simplePos x="0" y="0"/>
                <wp:positionH relativeFrom="page">
                  <wp:posOffset>1152643</wp:posOffset>
                </wp:positionH>
                <wp:positionV relativeFrom="paragraph">
                  <wp:posOffset>23981</wp:posOffset>
                </wp:positionV>
                <wp:extent cx="45720" cy="173355"/>
                <wp:effectExtent l="0" t="0" r="0" b="0"/>
                <wp:wrapNone/>
                <wp:docPr id="3" name="Graphic 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" name="Graphic 3"/>
                      <wps:cNvSpPr/>
                      <wps:spPr>
                        <a:xfrm>
                          <a:off x="0" y="0"/>
                          <a:ext cx="45720" cy="1733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" h="173355">
                              <a:moveTo>
                                <a:pt x="45441" y="172983"/>
                              </a:moveTo>
                              <a:lnTo>
                                <a:pt x="0" y="172983"/>
                              </a:lnTo>
                              <a:lnTo>
                                <a:pt x="0" y="0"/>
                              </a:lnTo>
                              <a:lnTo>
                                <a:pt x="45441" y="0"/>
                              </a:lnTo>
                              <a:lnTo>
                                <a:pt x="45441" y="1729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136B89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90.759308pt;margin-top:1.888309pt;width:3.578035pt;height:13.620753pt;mso-position-horizontal-relative:page;mso-position-vertical-relative:paragraph;z-index:-15966208" id="docshape1" filled="true" fillcolor="#136b89" stroked="false">
                <v:fill type="solid"/>
                <w10:wrap type="none"/>
              </v:rect>
            </w:pict>
          </mc:Fallback>
        </mc:AlternateContent>
      </w:r>
      <w:hyperlink r:id="rId6">
        <w:r>
          <w:rPr>
            <w:b/>
            <w:color w:val="D8F4F4"/>
            <w:spacing w:val="-2"/>
            <w:w w:val="85"/>
            <w:sz w:val="19"/>
            <w:shd w:fill="1882A1" w:color="auto" w:val="clear"/>
          </w:rPr>
          <w:t>www</w:t>
        </w:r>
        <w:r>
          <w:rPr>
            <w:b/>
            <w:color w:val="A7F2FB"/>
            <w:spacing w:val="-2"/>
            <w:w w:val="85"/>
            <w:sz w:val="19"/>
            <w:shd w:fill="1882A1" w:color="auto" w:val="clear"/>
          </w:rPr>
          <w:t>.</w:t>
        </w:r>
        <w:r>
          <w:rPr>
            <w:b/>
            <w:color w:val="D8F4F4"/>
            <w:spacing w:val="-2"/>
            <w:w w:val="85"/>
            <w:sz w:val="19"/>
            <w:shd w:fill="1882A1" w:color="auto" w:val="clear"/>
          </w:rPr>
          <w:t>casti</w:t>
        </w:r>
        <w:r>
          <w:rPr>
            <w:b/>
            <w:color w:val="D8F4F4"/>
            <w:spacing w:val="-2"/>
            <w:w w:val="85"/>
            <w:sz w:val="19"/>
          </w:rPr>
          <w:t>ll</w:t>
        </w:r>
        <w:r>
          <w:rPr>
            <w:b/>
            <w:color w:val="D8F4F4"/>
            <w:spacing w:val="-2"/>
            <w:w w:val="85"/>
            <w:sz w:val="19"/>
            <w:shd w:fill="1882A1" w:color="auto" w:val="clear"/>
          </w:rPr>
          <w:t>alamancha</w:t>
        </w:r>
        <w:r>
          <w:rPr>
            <w:b/>
            <w:color w:val="BCE2F4"/>
            <w:spacing w:val="-2"/>
            <w:w w:val="85"/>
            <w:sz w:val="19"/>
            <w:shd w:fill="1882A1" w:color="auto" w:val="clear"/>
          </w:rPr>
          <w:t>.</w:t>
        </w:r>
        <w:r>
          <w:rPr>
            <w:b/>
            <w:color w:val="D8F4F4"/>
            <w:spacing w:val="-2"/>
            <w:w w:val="85"/>
            <w:sz w:val="19"/>
            <w:shd w:fill="1882A1" w:color="auto" w:val="clear"/>
          </w:rPr>
          <w:t>es</w:t>
        </w:r>
      </w:hyperlink>
    </w:p>
    <w:p>
      <w:pPr>
        <w:spacing w:after="0"/>
        <w:jc w:val="left"/>
        <w:rPr>
          <w:b/>
          <w:sz w:val="19"/>
        </w:rPr>
        <w:sectPr>
          <w:pgSz w:w="11910" w:h="16840"/>
          <w:pgMar w:top="620" w:bottom="280" w:left="850" w:right="708"/>
        </w:sectPr>
      </w:pPr>
    </w:p>
    <w:p>
      <w:pPr>
        <w:pStyle w:val="Heading4"/>
        <w:spacing w:before="415"/>
      </w:pPr>
      <w:r>
        <w:rPr/>
        <w:drawing>
          <wp:anchor distT="0" distB="0" distL="0" distR="0" allowOverlap="1" layoutInCell="1" locked="0" behindDoc="0" simplePos="0" relativeHeight="15730176">
            <wp:simplePos x="0" y="0"/>
            <wp:positionH relativeFrom="page">
              <wp:posOffset>5797391</wp:posOffset>
            </wp:positionH>
            <wp:positionV relativeFrom="page">
              <wp:posOffset>570306</wp:posOffset>
            </wp:positionV>
            <wp:extent cx="1354400" cy="1024711"/>
            <wp:effectExtent l="0" t="0" r="0" b="0"/>
            <wp:wrapNone/>
            <wp:docPr id="4" name="Image 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" name="Image 4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4400" cy="10247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51296">
                <wp:simplePos x="0" y="0"/>
                <wp:positionH relativeFrom="page">
                  <wp:posOffset>856327</wp:posOffset>
                </wp:positionH>
                <wp:positionV relativeFrom="paragraph">
                  <wp:posOffset>50973</wp:posOffset>
                </wp:positionV>
                <wp:extent cx="208279" cy="745490"/>
                <wp:effectExtent l="0" t="0" r="0" b="0"/>
                <wp:wrapNone/>
                <wp:docPr id="5" name="Textbox 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" name="Textbox 5"/>
                      <wps:cNvSpPr txBox="1"/>
                      <wps:spPr>
                        <a:xfrm>
                          <a:off x="0" y="0"/>
                          <a:ext cx="208279" cy="7454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174" w:lineRule="exact" w:before="0"/>
                              <w:ind w:left="0" w:right="0" w:firstLine="0"/>
                              <w:jc w:val="left"/>
                              <w:rPr>
                                <w:sz w:val="105"/>
                              </w:rPr>
                            </w:pPr>
                            <w:r>
                              <w:rPr>
                                <w:color w:val="15A0C6"/>
                                <w:spacing w:val="-67"/>
                                <w:w w:val="90"/>
                                <w:sz w:val="105"/>
                              </w:rPr>
                              <w:t>*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margin-left:67.427361pt;margin-top:4.013651pt;width:16.4pt;height:58.7pt;mso-position-horizontal-relative:page;mso-position-vertical-relative:paragraph;z-index:-15965184" type="#_x0000_t202" id="docshape2" filled="false" stroked="false">
                <v:textbox inset="0,0,0,0">
                  <w:txbxContent>
                    <w:p>
                      <w:pPr>
                        <w:spacing w:line="1174" w:lineRule="exact" w:before="0"/>
                        <w:ind w:left="0" w:right="0" w:firstLine="0"/>
                        <w:jc w:val="left"/>
                        <w:rPr>
                          <w:sz w:val="105"/>
                        </w:rPr>
                      </w:pPr>
                      <w:r>
                        <w:rPr>
                          <w:color w:val="15A0C6"/>
                          <w:spacing w:val="-67"/>
                          <w:w w:val="90"/>
                          <w:sz w:val="105"/>
                        </w:rPr>
                        <w:t>*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15A0C6"/>
          <w:spacing w:val="-2"/>
          <w:w w:val="115"/>
        </w:rPr>
        <w:t>ªagua</w:t>
      </w:r>
    </w:p>
    <w:p>
      <w:pPr>
        <w:spacing w:line="440" w:lineRule="exact" w:before="0"/>
        <w:ind w:left="131" w:right="0" w:firstLine="0"/>
        <w:jc w:val="left"/>
        <w:rPr>
          <w:sz w:val="20"/>
        </w:rPr>
      </w:pPr>
      <w:r>
        <w:rPr>
          <w:color w:val="15A0C6"/>
          <w:spacing w:val="-4"/>
          <w:sz w:val="51"/>
        </w:rPr>
        <w:t>[!}</w:t>
      </w:r>
      <w:r>
        <w:rPr>
          <w:color w:val="15A0C6"/>
          <w:spacing w:val="-79"/>
          <w:sz w:val="51"/>
        </w:rPr>
        <w:t> </w:t>
      </w:r>
      <w:r>
        <w:rPr>
          <w:color w:val="153A52"/>
          <w:spacing w:val="-4"/>
          <w:sz w:val="20"/>
        </w:rPr>
        <w:t>Ag</w:t>
      </w:r>
      <w:r>
        <w:rPr>
          <w:color w:val="161A18"/>
          <w:spacing w:val="-4"/>
          <w:sz w:val="20"/>
        </w:rPr>
        <w:t>e</w:t>
      </w:r>
      <w:r>
        <w:rPr>
          <w:color w:val="153A52"/>
          <w:spacing w:val="-4"/>
          <w:sz w:val="20"/>
        </w:rPr>
        <w:t>n</w:t>
      </w:r>
      <w:r>
        <w:rPr>
          <w:color w:val="161A18"/>
          <w:spacing w:val="-4"/>
          <w:sz w:val="20"/>
        </w:rPr>
        <w:t>ci</w:t>
      </w:r>
      <w:r>
        <w:rPr>
          <w:color w:val="153A52"/>
          <w:spacing w:val="-4"/>
          <w:sz w:val="20"/>
        </w:rPr>
        <w:t>adel</w:t>
      </w:r>
      <w:r>
        <w:rPr>
          <w:color w:val="153A52"/>
          <w:spacing w:val="-27"/>
          <w:sz w:val="20"/>
        </w:rPr>
        <w:t> </w:t>
      </w:r>
      <w:r>
        <w:rPr>
          <w:color w:val="153A52"/>
          <w:spacing w:val="-4"/>
          <w:sz w:val="20"/>
        </w:rPr>
        <w:t>Agua</w:t>
      </w:r>
    </w:p>
    <w:p>
      <w:pPr>
        <w:spacing w:line="142" w:lineRule="exact" w:before="0"/>
        <w:ind w:left="660" w:right="0" w:firstLine="0"/>
        <w:jc w:val="left"/>
        <w:rPr>
          <w:sz w:val="15"/>
        </w:rPr>
      </w:pPr>
      <w:r>
        <w:rPr>
          <w:color w:val="425D67"/>
          <w:w w:val="90"/>
          <w:sz w:val="15"/>
        </w:rPr>
        <w:t>de</w:t>
      </w:r>
      <w:r>
        <w:rPr>
          <w:color w:val="425D67"/>
          <w:spacing w:val="10"/>
          <w:sz w:val="15"/>
        </w:rPr>
        <w:t> </w:t>
      </w:r>
      <w:r>
        <w:rPr>
          <w:color w:val="282F34"/>
          <w:w w:val="90"/>
          <w:sz w:val="15"/>
        </w:rPr>
        <w:t>C</w:t>
      </w:r>
      <w:r>
        <w:rPr>
          <w:color w:val="334D56"/>
          <w:w w:val="90"/>
          <w:sz w:val="15"/>
        </w:rPr>
        <w:t>as</w:t>
      </w:r>
      <w:r>
        <w:rPr>
          <w:color w:val="153A52"/>
          <w:w w:val="90"/>
          <w:sz w:val="15"/>
        </w:rPr>
        <w:t>t</w:t>
      </w:r>
      <w:r>
        <w:rPr>
          <w:color w:val="282F34"/>
          <w:w w:val="90"/>
          <w:sz w:val="15"/>
        </w:rPr>
        <w:t>ill</w:t>
      </w:r>
      <w:r>
        <w:rPr>
          <w:color w:val="425D67"/>
          <w:w w:val="90"/>
          <w:sz w:val="15"/>
        </w:rPr>
        <w:t>a-La</w:t>
      </w:r>
      <w:r>
        <w:rPr>
          <w:color w:val="425D67"/>
          <w:spacing w:val="-4"/>
          <w:w w:val="90"/>
          <w:sz w:val="15"/>
        </w:rPr>
        <w:t> </w:t>
      </w:r>
      <w:r>
        <w:rPr>
          <w:color w:val="425D67"/>
          <w:spacing w:val="-2"/>
          <w:w w:val="90"/>
          <w:sz w:val="15"/>
        </w:rPr>
        <w:t>Ma</w:t>
      </w:r>
      <w:r>
        <w:rPr>
          <w:color w:val="282F34"/>
          <w:spacing w:val="-2"/>
          <w:w w:val="90"/>
          <w:sz w:val="15"/>
        </w:rPr>
        <w:t>n</w:t>
      </w:r>
      <w:r>
        <w:rPr>
          <w:color w:val="334D56"/>
          <w:spacing w:val="-2"/>
          <w:w w:val="90"/>
          <w:sz w:val="15"/>
        </w:rPr>
        <w:t>cha</w:t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99"/>
        <w:rPr>
          <w:sz w:val="15"/>
        </w:rPr>
      </w:pPr>
    </w:p>
    <w:p>
      <w:pPr>
        <w:pStyle w:val="BodyText"/>
        <w:spacing w:line="444" w:lineRule="auto"/>
        <w:ind w:left="969" w:right="461" w:firstLine="660"/>
        <w:jc w:val="both"/>
      </w:pPr>
      <w:r>
        <w:rPr>
          <w:color w:val="161A18"/>
          <w:w w:val="105"/>
        </w:rPr>
        <w:t>En</w:t>
      </w:r>
      <w:r>
        <w:rPr>
          <w:color w:val="161A18"/>
          <w:spacing w:val="-2"/>
          <w:w w:val="105"/>
        </w:rPr>
        <w:t> </w:t>
      </w:r>
      <w:r>
        <w:rPr>
          <w:color w:val="161A18"/>
          <w:w w:val="105"/>
        </w:rPr>
        <w:t>el</w:t>
      </w:r>
      <w:r>
        <w:rPr>
          <w:color w:val="161A18"/>
          <w:spacing w:val="-8"/>
          <w:w w:val="105"/>
        </w:rPr>
        <w:t> </w:t>
      </w:r>
      <w:r>
        <w:rPr>
          <w:color w:val="161A18"/>
          <w:w w:val="105"/>
        </w:rPr>
        <w:t>digestor</w:t>
      </w:r>
      <w:r>
        <w:rPr>
          <w:color w:val="161A18"/>
          <w:w w:val="105"/>
        </w:rPr>
        <w:t> (zona</w:t>
      </w:r>
      <w:r>
        <w:rPr>
          <w:color w:val="161A18"/>
          <w:spacing w:val="-5"/>
          <w:w w:val="105"/>
        </w:rPr>
        <w:t> </w:t>
      </w:r>
      <w:r>
        <w:rPr>
          <w:color w:val="161A18"/>
          <w:w w:val="105"/>
        </w:rPr>
        <w:t>inferior),</w:t>
      </w:r>
      <w:r>
        <w:rPr>
          <w:color w:val="161A18"/>
          <w:spacing w:val="-6"/>
          <w:w w:val="105"/>
        </w:rPr>
        <w:t> </w:t>
      </w:r>
      <w:r>
        <w:rPr>
          <w:color w:val="161A18"/>
          <w:w w:val="105"/>
        </w:rPr>
        <w:t>los</w:t>
      </w:r>
      <w:r>
        <w:rPr>
          <w:color w:val="161A18"/>
          <w:spacing w:val="-5"/>
          <w:w w:val="105"/>
        </w:rPr>
        <w:t> </w:t>
      </w:r>
      <w:r>
        <w:rPr>
          <w:color w:val="161A18"/>
          <w:w w:val="105"/>
        </w:rPr>
        <w:t>sólidos separados</w:t>
      </w:r>
      <w:r>
        <w:rPr>
          <w:color w:val="161A18"/>
          <w:w w:val="105"/>
        </w:rPr>
        <w:t> fermentan</w:t>
      </w:r>
      <w:r>
        <w:rPr>
          <w:color w:val="161A18"/>
          <w:w w:val="105"/>
        </w:rPr>
        <w:t> anaeróbicamente, </w:t>
      </w:r>
      <w:r>
        <w:rPr>
          <w:color w:val="161A18"/>
        </w:rPr>
        <w:t>reduciéndose considerablemente</w:t>
      </w:r>
      <w:r>
        <w:rPr>
          <w:color w:val="161A18"/>
          <w:spacing w:val="-2"/>
        </w:rPr>
        <w:t> </w:t>
      </w:r>
      <w:r>
        <w:rPr>
          <w:color w:val="161A18"/>
        </w:rPr>
        <w:t>su volumen. Los lodos digeridos quedan acumulados</w:t>
      </w:r>
      <w:r>
        <w:rPr>
          <w:color w:val="161A18"/>
          <w:spacing w:val="40"/>
        </w:rPr>
        <w:t> </w:t>
      </w:r>
      <w:r>
        <w:rPr>
          <w:color w:val="161A18"/>
        </w:rPr>
        <w:t>en </w:t>
      </w:r>
      <w:r>
        <w:rPr>
          <w:color w:val="161A18"/>
          <w:w w:val="105"/>
        </w:rPr>
        <w:t>este recinto y se extraen periódicamente</w:t>
      </w:r>
      <w:r>
        <w:rPr>
          <w:color w:val="413F3F"/>
          <w:w w:val="105"/>
        </w:rPr>
        <w:t>.</w:t>
      </w:r>
    </w:p>
    <w:p>
      <w:pPr>
        <w:pStyle w:val="BodyText"/>
        <w:spacing w:line="446" w:lineRule="auto" w:before="222"/>
        <w:ind w:left="964" w:right="502" w:firstLine="664"/>
        <w:jc w:val="both"/>
      </w:pPr>
      <w:r>
        <w:rPr>
          <w:color w:val="161A18"/>
          <w:w w:val="105"/>
        </w:rPr>
        <w:t>El</w:t>
      </w:r>
      <w:r>
        <w:rPr>
          <w:color w:val="161A18"/>
          <w:w w:val="105"/>
        </w:rPr>
        <w:t> equipo</w:t>
      </w:r>
      <w:r>
        <w:rPr>
          <w:color w:val="161A18"/>
          <w:w w:val="105"/>
        </w:rPr>
        <w:t> cons</w:t>
      </w:r>
      <w:r>
        <w:rPr>
          <w:color w:val="282F34"/>
          <w:w w:val="105"/>
        </w:rPr>
        <w:t>i</w:t>
      </w:r>
      <w:r>
        <w:rPr>
          <w:color w:val="161A18"/>
          <w:w w:val="105"/>
        </w:rPr>
        <w:t>gue,</w:t>
      </w:r>
      <w:r>
        <w:rPr>
          <w:color w:val="161A18"/>
          <w:w w:val="105"/>
        </w:rPr>
        <w:t> tratando</w:t>
      </w:r>
      <w:r>
        <w:rPr>
          <w:color w:val="161A18"/>
          <w:w w:val="105"/>
        </w:rPr>
        <w:t> un</w:t>
      </w:r>
      <w:r>
        <w:rPr>
          <w:color w:val="161A18"/>
          <w:w w:val="105"/>
        </w:rPr>
        <w:t> agua</w:t>
      </w:r>
      <w:r>
        <w:rPr>
          <w:color w:val="161A18"/>
          <w:w w:val="105"/>
        </w:rPr>
        <w:t> residual</w:t>
      </w:r>
      <w:r>
        <w:rPr>
          <w:color w:val="161A18"/>
          <w:w w:val="105"/>
        </w:rPr>
        <w:t> urbana</w:t>
      </w:r>
      <w:r>
        <w:rPr>
          <w:color w:val="161A18"/>
          <w:w w:val="105"/>
        </w:rPr>
        <w:t> media,</w:t>
      </w:r>
      <w:r>
        <w:rPr>
          <w:color w:val="161A18"/>
          <w:w w:val="105"/>
        </w:rPr>
        <w:t> los</w:t>
      </w:r>
      <w:r>
        <w:rPr>
          <w:color w:val="161A18"/>
          <w:w w:val="105"/>
        </w:rPr>
        <w:t> siguientes rendimientos de eliminación</w:t>
      </w:r>
      <w:r>
        <w:rPr>
          <w:color w:val="282F34"/>
          <w:w w:val="105"/>
        </w:rPr>
        <w:t>:</w:t>
      </w:r>
    </w:p>
    <w:p>
      <w:pPr>
        <w:pStyle w:val="BodyText"/>
        <w:spacing w:before="3"/>
        <w:rPr>
          <w:sz w:val="15"/>
        </w:rPr>
      </w:pPr>
    </w:p>
    <w:tbl>
      <w:tblPr>
        <w:tblW w:w="0" w:type="auto"/>
        <w:jc w:val="left"/>
        <w:tblInd w:w="26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40"/>
        <w:gridCol w:w="1215"/>
      </w:tblGrid>
      <w:tr>
        <w:trPr>
          <w:trHeight w:val="556" w:hRule="atLeast"/>
        </w:trPr>
        <w:tc>
          <w:tcPr>
            <w:tcW w:w="3540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before="35"/>
              <w:ind w:left="27" w:right="5"/>
              <w:rPr>
                <w:sz w:val="20"/>
              </w:rPr>
            </w:pPr>
            <w:r>
              <w:rPr>
                <w:color w:val="161A18"/>
                <w:sz w:val="20"/>
              </w:rPr>
              <w:t>Rendimiento</w:t>
            </w:r>
            <w:r>
              <w:rPr>
                <w:color w:val="161A18"/>
                <w:spacing w:val="28"/>
                <w:sz w:val="20"/>
              </w:rPr>
              <w:t> </w:t>
            </w:r>
            <w:r>
              <w:rPr>
                <w:color w:val="161A18"/>
                <w:sz w:val="20"/>
              </w:rPr>
              <w:t>eliminación</w:t>
            </w:r>
            <w:r>
              <w:rPr>
                <w:color w:val="161A18"/>
                <w:spacing w:val="26"/>
                <w:sz w:val="20"/>
              </w:rPr>
              <w:t> </w:t>
            </w:r>
            <w:r>
              <w:rPr>
                <w:color w:val="161A18"/>
                <w:spacing w:val="-4"/>
                <w:sz w:val="20"/>
              </w:rPr>
              <w:t>DBOS</w:t>
            </w:r>
          </w:p>
          <w:p>
            <w:pPr>
              <w:pStyle w:val="TableParagraph"/>
              <w:spacing w:line="218" w:lineRule="exact" w:before="54"/>
              <w:ind w:left="22" w:right="27"/>
              <w:rPr>
                <w:sz w:val="20"/>
              </w:rPr>
            </w:pPr>
            <w:r>
              <w:rPr>
                <w:color w:val="161A18"/>
                <w:spacing w:val="-2"/>
                <w:w w:val="105"/>
                <w:sz w:val="20"/>
              </w:rPr>
              <w:t>(mg/I)</w:t>
            </w:r>
          </w:p>
        </w:tc>
        <w:tc>
          <w:tcPr>
            <w:tcW w:w="1215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174"/>
              <w:ind w:left="35"/>
              <w:rPr>
                <w:sz w:val="20"/>
              </w:rPr>
            </w:pPr>
            <w:r>
              <w:rPr>
                <w:color w:val="161A18"/>
                <w:spacing w:val="-5"/>
                <w:sz w:val="20"/>
              </w:rPr>
              <w:t>35%</w:t>
            </w:r>
          </w:p>
        </w:tc>
      </w:tr>
      <w:tr>
        <w:trPr>
          <w:trHeight w:val="537" w:hRule="atLeast"/>
        </w:trPr>
        <w:tc>
          <w:tcPr>
            <w:tcW w:w="3540" w:type="dxa"/>
            <w:tcBorders>
              <w:right w:val="single" w:sz="8" w:space="0" w:color="000000"/>
            </w:tcBorders>
          </w:tcPr>
          <w:p>
            <w:pPr>
              <w:pStyle w:val="TableParagraph"/>
              <w:ind w:left="156"/>
              <w:jc w:val="left"/>
              <w:rPr>
                <w:sz w:val="20"/>
              </w:rPr>
            </w:pPr>
            <w:r>
              <w:rPr>
                <w:color w:val="161A18"/>
                <w:sz w:val="20"/>
              </w:rPr>
              <w:t>Rendimiento</w:t>
            </w:r>
            <w:r>
              <w:rPr>
                <w:color w:val="161A18"/>
                <w:spacing w:val="2"/>
                <w:sz w:val="20"/>
              </w:rPr>
              <w:t> </w:t>
            </w:r>
            <w:r>
              <w:rPr>
                <w:color w:val="161A18"/>
                <w:sz w:val="20"/>
              </w:rPr>
              <w:t>eliminación</w:t>
            </w:r>
            <w:r>
              <w:rPr>
                <w:color w:val="161A18"/>
                <w:spacing w:val="-13"/>
                <w:sz w:val="20"/>
              </w:rPr>
              <w:t> </w:t>
            </w:r>
            <w:r>
              <w:rPr>
                <w:color w:val="161A18"/>
                <w:sz w:val="20"/>
              </w:rPr>
              <w:t>SST</w:t>
            </w:r>
            <w:r>
              <w:rPr>
                <w:color w:val="161A18"/>
                <w:spacing w:val="-13"/>
                <w:sz w:val="20"/>
              </w:rPr>
              <w:t> </w:t>
            </w:r>
            <w:r>
              <w:rPr>
                <w:color w:val="161A18"/>
                <w:spacing w:val="-2"/>
                <w:sz w:val="20"/>
              </w:rPr>
              <w:t>(mg/I)</w:t>
            </w:r>
          </w:p>
        </w:tc>
        <w:tc>
          <w:tcPr>
            <w:tcW w:w="1215" w:type="dxa"/>
            <w:tcBorders>
              <w:left w:val="single" w:sz="8" w:space="0" w:color="000000"/>
            </w:tcBorders>
          </w:tcPr>
          <w:p>
            <w:pPr>
              <w:pStyle w:val="TableParagraph"/>
              <w:ind w:left="35" w:right="8"/>
              <w:rPr>
                <w:sz w:val="20"/>
              </w:rPr>
            </w:pPr>
            <w:r>
              <w:rPr>
                <w:color w:val="161A18"/>
                <w:spacing w:val="-5"/>
                <w:sz w:val="20"/>
              </w:rPr>
              <w:t>65%</w:t>
            </w:r>
          </w:p>
        </w:tc>
      </w:tr>
    </w:tbl>
    <w:p>
      <w:pPr>
        <w:pStyle w:val="BodyText"/>
      </w:pPr>
    </w:p>
    <w:p>
      <w:pPr>
        <w:pStyle w:val="BodyText"/>
        <w:spacing w:before="224"/>
      </w:pPr>
    </w:p>
    <w:p>
      <w:pPr>
        <w:pStyle w:val="BodyText"/>
        <w:spacing w:line="434" w:lineRule="auto"/>
        <w:ind w:left="965" w:right="521" w:firstLine="660"/>
        <w:jc w:val="both"/>
      </w:pPr>
      <w:r>
        <w:rPr>
          <w:color w:val="161A18"/>
        </w:rPr>
        <w:t>Dimens</w:t>
      </w:r>
      <w:r>
        <w:rPr>
          <w:color w:val="282F34"/>
        </w:rPr>
        <w:t>i</w:t>
      </w:r>
      <w:r>
        <w:rPr>
          <w:color w:val="161A18"/>
        </w:rPr>
        <w:t>ones del equipo propuesto: Decantador digestor de 10</w:t>
      </w:r>
      <w:r>
        <w:rPr>
          <w:color w:val="413F3F"/>
        </w:rPr>
        <w:t>.</w:t>
      </w:r>
      <w:r>
        <w:rPr>
          <w:color w:val="161A18"/>
        </w:rPr>
        <w:t>000L</w:t>
      </w:r>
      <w:r>
        <w:rPr>
          <w:color w:val="161A18"/>
          <w:spacing w:val="-14"/>
        </w:rPr>
        <w:t> </w:t>
      </w:r>
      <w:r>
        <w:rPr>
          <w:color w:val="161A18"/>
        </w:rPr>
        <w:t>(diámetro</w:t>
      </w:r>
      <w:r>
        <w:rPr>
          <w:color w:val="161A18"/>
          <w:spacing w:val="40"/>
        </w:rPr>
        <w:t> </w:t>
      </w:r>
      <w:r>
        <w:rPr>
          <w:color w:val="161A18"/>
        </w:rPr>
        <w:t>2, longitud 3,10m) fabricado</w:t>
      </w:r>
      <w:r>
        <w:rPr>
          <w:color w:val="161A18"/>
          <w:spacing w:val="40"/>
        </w:rPr>
        <w:t> </w:t>
      </w:r>
      <w:r>
        <w:rPr>
          <w:color w:val="161A18"/>
        </w:rPr>
        <w:t>en PRFV, u hormigón prefabricado, ambos preparados para trabajar en un medio agresivo, y por tanto perfectamente</w:t>
      </w:r>
      <w:r>
        <w:rPr>
          <w:color w:val="161A18"/>
          <w:spacing w:val="40"/>
        </w:rPr>
        <w:t> </w:t>
      </w:r>
      <w:r>
        <w:rPr>
          <w:color w:val="161A18"/>
        </w:rPr>
        <w:t>resistente a la corrosión.</w:t>
      </w:r>
    </w:p>
    <w:p>
      <w:pPr>
        <w:pStyle w:val="BodyText"/>
        <w:spacing w:line="436" w:lineRule="auto" w:before="226"/>
        <w:ind w:left="969" w:right="545" w:firstLine="660"/>
        <w:jc w:val="both"/>
      </w:pPr>
      <w:r>
        <w:rPr>
          <w:color w:val="161A18"/>
          <w:w w:val="105"/>
        </w:rPr>
        <w:t>El</w:t>
      </w:r>
      <w:r>
        <w:rPr>
          <w:color w:val="161A18"/>
          <w:w w:val="105"/>
        </w:rPr>
        <w:t> óptimo</w:t>
      </w:r>
      <w:r>
        <w:rPr>
          <w:color w:val="161A18"/>
          <w:w w:val="105"/>
        </w:rPr>
        <w:t> funcionamiento</w:t>
      </w:r>
      <w:r>
        <w:rPr>
          <w:color w:val="161A18"/>
          <w:w w:val="105"/>
        </w:rPr>
        <w:t> de</w:t>
      </w:r>
      <w:r>
        <w:rPr>
          <w:color w:val="161A18"/>
          <w:w w:val="105"/>
        </w:rPr>
        <w:t> este</w:t>
      </w:r>
      <w:r>
        <w:rPr>
          <w:color w:val="161A18"/>
          <w:w w:val="105"/>
        </w:rPr>
        <w:t> sistema</w:t>
      </w:r>
      <w:r>
        <w:rPr>
          <w:color w:val="161A18"/>
          <w:w w:val="105"/>
        </w:rPr>
        <w:t> requer</w:t>
      </w:r>
      <w:r>
        <w:rPr>
          <w:color w:val="282F34"/>
          <w:w w:val="105"/>
        </w:rPr>
        <w:t>i</w:t>
      </w:r>
      <w:r>
        <w:rPr>
          <w:color w:val="161A18"/>
          <w:w w:val="105"/>
        </w:rPr>
        <w:t>rá</w:t>
      </w:r>
      <w:r>
        <w:rPr>
          <w:color w:val="161A18"/>
          <w:w w:val="105"/>
        </w:rPr>
        <w:t> de</w:t>
      </w:r>
      <w:r>
        <w:rPr>
          <w:color w:val="161A18"/>
          <w:w w:val="105"/>
        </w:rPr>
        <w:t> limpiezas</w:t>
      </w:r>
      <w:r>
        <w:rPr>
          <w:color w:val="161A18"/>
          <w:w w:val="105"/>
        </w:rPr>
        <w:t> periódicas mediante camión</w:t>
      </w:r>
      <w:r>
        <w:rPr>
          <w:color w:val="161A18"/>
          <w:spacing w:val="-3"/>
          <w:w w:val="105"/>
        </w:rPr>
        <w:t> </w:t>
      </w:r>
      <w:r>
        <w:rPr>
          <w:color w:val="161A18"/>
          <w:w w:val="105"/>
        </w:rPr>
        <w:t>mixto</w:t>
      </w:r>
      <w:r>
        <w:rPr>
          <w:color w:val="161A18"/>
          <w:spacing w:val="-3"/>
          <w:w w:val="105"/>
        </w:rPr>
        <w:t> </w:t>
      </w:r>
      <w:r>
        <w:rPr>
          <w:color w:val="161A18"/>
          <w:w w:val="105"/>
        </w:rPr>
        <w:t>de</w:t>
      </w:r>
      <w:r>
        <w:rPr>
          <w:color w:val="161A18"/>
          <w:spacing w:val="-7"/>
          <w:w w:val="105"/>
        </w:rPr>
        <w:t> </w:t>
      </w:r>
      <w:r>
        <w:rPr>
          <w:color w:val="161A18"/>
          <w:w w:val="105"/>
        </w:rPr>
        <w:t>aspiración e</w:t>
      </w:r>
      <w:r>
        <w:rPr>
          <w:color w:val="161A18"/>
          <w:spacing w:val="-9"/>
          <w:w w:val="105"/>
        </w:rPr>
        <w:t> </w:t>
      </w:r>
      <w:r>
        <w:rPr>
          <w:color w:val="161A18"/>
          <w:w w:val="105"/>
        </w:rPr>
        <w:t>impulsión.</w:t>
      </w:r>
    </w:p>
    <w:p>
      <w:pPr>
        <w:pStyle w:val="BodyText"/>
        <w:spacing w:line="420" w:lineRule="auto" w:before="224"/>
        <w:ind w:left="971" w:right="527" w:firstLine="658"/>
        <w:jc w:val="both"/>
      </w:pPr>
      <w:r>
        <w:rPr>
          <w:color w:val="161A18"/>
        </w:rPr>
        <w:t>El equipo dispondrá</w:t>
      </w:r>
      <w:r>
        <w:rPr>
          <w:color w:val="161A18"/>
          <w:spacing w:val="40"/>
        </w:rPr>
        <w:t> </w:t>
      </w:r>
      <w:r>
        <w:rPr>
          <w:color w:val="161A18"/>
        </w:rPr>
        <w:t>de una cámara</w:t>
      </w:r>
      <w:r>
        <w:rPr>
          <w:color w:val="161A18"/>
          <w:spacing w:val="40"/>
        </w:rPr>
        <w:t> </w:t>
      </w:r>
      <w:r>
        <w:rPr>
          <w:color w:val="161A18"/>
        </w:rPr>
        <w:t>final donde se instalan dos bombas sumergibles</w:t>
      </w:r>
      <w:r>
        <w:rPr>
          <w:color w:val="161A18"/>
          <w:spacing w:val="40"/>
        </w:rPr>
        <w:t> </w:t>
      </w:r>
      <w:r>
        <w:rPr>
          <w:rFonts w:ascii="Times New Roman" w:hAnsi="Times New Roman"/>
          <w:color w:val="161A18"/>
          <w:sz w:val="22"/>
        </w:rPr>
        <w:t>(l+lR) </w:t>
      </w:r>
      <w:r>
        <w:rPr>
          <w:color w:val="161A18"/>
        </w:rPr>
        <w:t>controladas mediante variad?r</w:t>
      </w:r>
      <w:r>
        <w:rPr>
          <w:color w:val="161A18"/>
          <w:spacing w:val="40"/>
        </w:rPr>
        <w:t> </w:t>
      </w:r>
      <w:r>
        <w:rPr>
          <w:color w:val="161A18"/>
        </w:rPr>
        <w:t>de frecuencia para aguas res</w:t>
      </w:r>
      <w:r>
        <w:rPr>
          <w:color w:val="282F34"/>
        </w:rPr>
        <w:t>i</w:t>
      </w:r>
      <w:r>
        <w:rPr>
          <w:color w:val="161A18"/>
        </w:rPr>
        <w:t>duales, que conducen</w:t>
      </w:r>
      <w:r>
        <w:rPr>
          <w:color w:val="161A18"/>
          <w:spacing w:val="40"/>
        </w:rPr>
        <w:t> </w:t>
      </w:r>
      <w:r>
        <w:rPr>
          <w:color w:val="161A18"/>
        </w:rPr>
        <w:t>el efluente al reactor lecho biológico.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</w:pPr>
    </w:p>
    <w:p>
      <w:pPr>
        <w:pStyle w:val="BodyText"/>
        <w:ind w:left="9457"/>
      </w:pPr>
      <w:r>
        <w:rPr>
          <w:color w:val="161A18"/>
          <w:spacing w:val="-10"/>
        </w:rPr>
        <w:t>3</w:t>
      </w:r>
    </w:p>
    <w:p>
      <w:pPr>
        <w:spacing w:before="72"/>
        <w:ind w:left="102" w:right="0" w:firstLine="0"/>
        <w:jc w:val="left"/>
        <w:rPr>
          <w:b/>
          <w:sz w:val="18"/>
        </w:rPr>
      </w:pPr>
      <w:hyperlink r:id="rId9">
        <w:r>
          <w:rPr>
            <w:b/>
            <w:color w:val="D8F2F2"/>
            <w:spacing w:val="-2"/>
            <w:w w:val="90"/>
            <w:sz w:val="18"/>
            <w:shd w:fill="188EB1" w:color="auto" w:val="clear"/>
          </w:rPr>
          <w:t>www.castlllalamancha.es</w:t>
        </w:r>
      </w:hyperlink>
    </w:p>
    <w:p>
      <w:pPr>
        <w:spacing w:after="0"/>
        <w:jc w:val="left"/>
        <w:rPr>
          <w:b/>
          <w:sz w:val="18"/>
        </w:rPr>
        <w:sectPr>
          <w:pgSz w:w="11910" w:h="16840"/>
          <w:pgMar w:top="620" w:bottom="280" w:left="850" w:right="1417"/>
        </w:sectPr>
      </w:pPr>
    </w:p>
    <w:p>
      <w:pPr>
        <w:pStyle w:val="Heading2"/>
      </w:pPr>
      <w:r>
        <w:rPr>
          <w:color w:val="109DC2"/>
          <w:spacing w:val="-60"/>
          <w:w w:val="188"/>
        </w:rPr>
        <w:t>ª</w:t>
      </w:r>
      <w:r>
        <w:rPr>
          <w:color w:val="109DC2"/>
          <w:spacing w:val="-273"/>
          <w:w w:val="101"/>
          <w:position w:val="39"/>
        </w:rPr>
        <w:t>*</w:t>
      </w:r>
      <w:r>
        <w:rPr>
          <w:color w:val="109DC2"/>
          <w:spacing w:val="-4"/>
          <w:w w:val="126"/>
        </w:rPr>
        <w:t>a</w:t>
      </w:r>
      <w:r>
        <w:rPr>
          <w:color w:val="109DC2"/>
          <w:w w:val="103"/>
        </w:rPr>
        <w:t>g</w:t>
      </w:r>
      <w:r>
        <w:rPr>
          <w:color w:val="13A8D0"/>
          <w:spacing w:val="-2"/>
          <w:w w:val="101"/>
        </w:rPr>
        <w:t>u</w:t>
      </w:r>
      <w:r>
        <w:rPr>
          <w:color w:val="07AFDC"/>
          <w:spacing w:val="-2"/>
          <w:w w:val="101"/>
        </w:rPr>
        <w:t>a</w:t>
      </w:r>
    </w:p>
    <w:p>
      <w:pPr>
        <w:spacing w:line="148" w:lineRule="auto" w:before="105"/>
        <w:ind w:left="1010" w:right="8407" w:hanging="495"/>
        <w:jc w:val="left"/>
        <w:rPr>
          <w:rFonts w:ascii="Calibri" w:hAnsi="Calibri" w:cs="Calibri" w:eastAsia="Calibri"/>
          <w:sz w:val="23"/>
          <w:szCs w:val="23"/>
        </w:rPr>
      </w:pPr>
      <w:r>
        <w:rPr>
          <w:rFonts w:ascii="Calibri" w:hAnsi="Calibri" w:cs="Calibri" w:eastAsia="Calibri"/>
          <w:color w:val="048BB4"/>
          <w:w w:val="345"/>
          <w:sz w:val="23"/>
          <w:szCs w:val="23"/>
        </w:rPr>
        <w:t>�</w:t>
      </w:r>
      <w:r>
        <w:rPr>
          <w:rFonts w:ascii="Calibri" w:hAnsi="Calibri" w:cs="Calibri" w:eastAsia="Calibri"/>
          <w:color w:val="048BB4"/>
          <w:spacing w:val="-116"/>
          <w:w w:val="345"/>
          <w:sz w:val="23"/>
          <w:szCs w:val="23"/>
        </w:rPr>
        <w:t> </w:t>
      </w:r>
      <w:r>
        <w:rPr>
          <w:rFonts w:ascii="Calibri" w:hAnsi="Calibri" w:cs="Calibri" w:eastAsia="Calibri"/>
          <w:color w:val="284958"/>
          <w:w w:val="90"/>
          <w:sz w:val="23"/>
          <w:szCs w:val="23"/>
        </w:rPr>
        <w:t>Agencia</w:t>
      </w:r>
      <w:r>
        <w:rPr>
          <w:rFonts w:ascii="Calibri" w:hAnsi="Calibri" w:cs="Calibri" w:eastAsia="Calibri"/>
          <w:color w:val="284958"/>
          <w:spacing w:val="-8"/>
          <w:w w:val="90"/>
          <w:sz w:val="23"/>
          <w:szCs w:val="23"/>
        </w:rPr>
        <w:t> </w:t>
      </w:r>
      <w:r>
        <w:rPr>
          <w:rFonts w:ascii="Calibri" w:hAnsi="Calibri" w:cs="Calibri" w:eastAsia="Calibri"/>
          <w:color w:val="284958"/>
          <w:w w:val="90"/>
          <w:sz w:val="23"/>
          <w:szCs w:val="23"/>
        </w:rPr>
        <w:t>de</w:t>
      </w:r>
      <w:r>
        <w:rPr>
          <w:rFonts w:ascii="Calibri" w:hAnsi="Calibri" w:cs="Calibri" w:eastAsia="Calibri"/>
          <w:color w:val="213638"/>
          <w:w w:val="90"/>
          <w:sz w:val="23"/>
          <w:szCs w:val="23"/>
        </w:rPr>
        <w:t>l</w:t>
      </w:r>
      <w:r>
        <w:rPr>
          <w:rFonts w:ascii="Calibri" w:hAnsi="Calibri" w:cs="Calibri" w:eastAsia="Calibri"/>
          <w:color w:val="213638"/>
          <w:spacing w:val="-18"/>
          <w:w w:val="90"/>
          <w:sz w:val="23"/>
          <w:szCs w:val="23"/>
        </w:rPr>
        <w:t> </w:t>
      </w:r>
      <w:r>
        <w:rPr>
          <w:rFonts w:ascii="Calibri" w:hAnsi="Calibri" w:cs="Calibri" w:eastAsia="Calibri"/>
          <w:color w:val="284958"/>
          <w:spacing w:val="-106"/>
          <w:w w:val="90"/>
          <w:sz w:val="23"/>
          <w:szCs w:val="23"/>
        </w:rPr>
        <w:t>Agua</w:t>
      </w:r>
      <w:r>
        <w:rPr>
          <w:rFonts w:ascii="Calibri" w:hAnsi="Calibri" w:cs="Calibri" w:eastAsia="Calibri"/>
          <w:color w:val="284958"/>
          <w:w w:val="90"/>
          <w:sz w:val="23"/>
          <w:szCs w:val="23"/>
        </w:rPr>
        <w:t> </w:t>
      </w:r>
      <w:r>
        <w:rPr>
          <w:rFonts w:ascii="Calibri" w:hAnsi="Calibri" w:cs="Calibri" w:eastAsia="Calibri"/>
          <w:color w:val="284958"/>
          <w:w w:val="65"/>
          <w:sz w:val="23"/>
          <w:szCs w:val="23"/>
        </w:rPr>
        <w:t>de</w:t>
      </w:r>
      <w:r>
        <w:rPr>
          <w:rFonts w:ascii="Calibri" w:hAnsi="Calibri" w:cs="Calibri" w:eastAsia="Calibri"/>
          <w:color w:val="284958"/>
          <w:spacing w:val="9"/>
          <w:sz w:val="23"/>
          <w:szCs w:val="23"/>
        </w:rPr>
        <w:t> </w:t>
      </w:r>
      <w:r>
        <w:rPr>
          <w:rFonts w:ascii="Calibri" w:hAnsi="Calibri" w:cs="Calibri" w:eastAsia="Calibri"/>
          <w:color w:val="213638"/>
          <w:w w:val="65"/>
          <w:sz w:val="23"/>
          <w:szCs w:val="23"/>
        </w:rPr>
        <w:t>C</w:t>
      </w:r>
      <w:r>
        <w:rPr>
          <w:rFonts w:ascii="Calibri" w:hAnsi="Calibri" w:cs="Calibri" w:eastAsia="Calibri"/>
          <w:color w:val="284958"/>
          <w:w w:val="65"/>
          <w:sz w:val="23"/>
          <w:szCs w:val="23"/>
        </w:rPr>
        <w:t>a</w:t>
      </w:r>
      <w:r>
        <w:rPr>
          <w:rFonts w:ascii="Calibri" w:hAnsi="Calibri" w:cs="Calibri" w:eastAsia="Calibri"/>
          <w:color w:val="3B5A66"/>
          <w:w w:val="65"/>
          <w:sz w:val="23"/>
          <w:szCs w:val="23"/>
        </w:rPr>
        <w:t>s</w:t>
      </w:r>
      <w:r>
        <w:rPr>
          <w:rFonts w:ascii="Calibri" w:hAnsi="Calibri" w:cs="Calibri" w:eastAsia="Calibri"/>
          <w:color w:val="284958"/>
          <w:w w:val="65"/>
          <w:sz w:val="23"/>
          <w:szCs w:val="23"/>
        </w:rPr>
        <w:t>t</w:t>
      </w:r>
      <w:r>
        <w:rPr>
          <w:rFonts w:ascii="Calibri" w:hAnsi="Calibri" w:cs="Calibri" w:eastAsia="Calibri"/>
          <w:color w:val="213638"/>
          <w:w w:val="65"/>
          <w:sz w:val="23"/>
          <w:szCs w:val="23"/>
        </w:rPr>
        <w:t>ill</w:t>
      </w:r>
      <w:r>
        <w:rPr>
          <w:rFonts w:ascii="Calibri" w:hAnsi="Calibri" w:cs="Calibri" w:eastAsia="Calibri"/>
          <w:color w:val="284958"/>
          <w:w w:val="65"/>
          <w:sz w:val="23"/>
          <w:szCs w:val="23"/>
        </w:rPr>
        <w:t>a</w:t>
      </w:r>
      <w:r>
        <w:rPr>
          <w:rFonts w:ascii="Calibri" w:hAnsi="Calibri" w:cs="Calibri" w:eastAsia="Calibri"/>
          <w:color w:val="213638"/>
          <w:w w:val="65"/>
          <w:sz w:val="23"/>
          <w:szCs w:val="23"/>
        </w:rPr>
        <w:t>-</w:t>
      </w:r>
      <w:r>
        <w:rPr>
          <w:rFonts w:ascii="Calibri" w:hAnsi="Calibri" w:cs="Calibri" w:eastAsia="Calibri"/>
          <w:color w:val="3B5A66"/>
          <w:w w:val="65"/>
          <w:sz w:val="23"/>
          <w:szCs w:val="23"/>
        </w:rPr>
        <w:t>L</w:t>
      </w:r>
      <w:r>
        <w:rPr>
          <w:rFonts w:ascii="Calibri" w:hAnsi="Calibri" w:cs="Calibri" w:eastAsia="Calibri"/>
          <w:color w:val="284958"/>
          <w:w w:val="65"/>
          <w:sz w:val="23"/>
          <w:szCs w:val="23"/>
        </w:rPr>
        <w:t>a</w:t>
      </w:r>
      <w:r>
        <w:rPr>
          <w:rFonts w:ascii="Calibri" w:hAnsi="Calibri" w:cs="Calibri" w:eastAsia="Calibri"/>
          <w:color w:val="284958"/>
          <w:spacing w:val="17"/>
          <w:sz w:val="23"/>
          <w:szCs w:val="23"/>
        </w:rPr>
        <w:t> </w:t>
      </w:r>
      <w:r>
        <w:rPr>
          <w:rFonts w:ascii="Calibri" w:hAnsi="Calibri" w:cs="Calibri" w:eastAsia="Calibri"/>
          <w:color w:val="284958"/>
          <w:spacing w:val="-2"/>
          <w:w w:val="60"/>
          <w:sz w:val="23"/>
          <w:szCs w:val="23"/>
        </w:rPr>
        <w:t>M3n</w:t>
      </w:r>
      <w:r>
        <w:rPr>
          <w:rFonts w:ascii="Calibri" w:hAnsi="Calibri" w:cs="Calibri" w:eastAsia="Calibri"/>
          <w:color w:val="3B5A66"/>
          <w:spacing w:val="-2"/>
          <w:w w:val="60"/>
          <w:sz w:val="23"/>
          <w:szCs w:val="23"/>
        </w:rPr>
        <w:t>c</w:t>
      </w:r>
      <w:r>
        <w:rPr>
          <w:rFonts w:ascii="Calibri" w:hAnsi="Calibri" w:cs="Calibri" w:eastAsia="Calibri"/>
          <w:color w:val="284958"/>
          <w:spacing w:val="-2"/>
          <w:w w:val="60"/>
          <w:sz w:val="23"/>
          <w:szCs w:val="23"/>
        </w:rPr>
        <w:t>h</w:t>
      </w:r>
      <w:r>
        <w:rPr>
          <w:rFonts w:ascii="Calibri" w:hAnsi="Calibri" w:cs="Calibri" w:eastAsia="Calibri"/>
          <w:color w:val="3B5A66"/>
          <w:spacing w:val="-2"/>
          <w:w w:val="60"/>
          <w:sz w:val="23"/>
          <w:szCs w:val="23"/>
        </w:rPr>
        <w:t>a</w:t>
      </w:r>
    </w:p>
    <w:p>
      <w:pPr>
        <w:pStyle w:val="BodyText"/>
        <w:rPr>
          <w:rFonts w:ascii="Calibri"/>
          <w:sz w:val="23"/>
        </w:rPr>
      </w:pPr>
    </w:p>
    <w:p>
      <w:pPr>
        <w:pStyle w:val="BodyText"/>
        <w:rPr>
          <w:rFonts w:ascii="Calibri"/>
          <w:sz w:val="23"/>
        </w:rPr>
      </w:pPr>
    </w:p>
    <w:p>
      <w:pPr>
        <w:pStyle w:val="BodyText"/>
        <w:rPr>
          <w:rFonts w:ascii="Calibri"/>
          <w:sz w:val="23"/>
        </w:rPr>
      </w:pPr>
    </w:p>
    <w:p>
      <w:pPr>
        <w:pStyle w:val="BodyText"/>
        <w:rPr>
          <w:rFonts w:ascii="Calibri"/>
          <w:sz w:val="23"/>
        </w:rPr>
      </w:pPr>
    </w:p>
    <w:p>
      <w:pPr>
        <w:pStyle w:val="BodyText"/>
        <w:rPr>
          <w:rFonts w:ascii="Calibri"/>
          <w:sz w:val="23"/>
        </w:rPr>
      </w:pPr>
    </w:p>
    <w:p>
      <w:pPr>
        <w:pStyle w:val="BodyText"/>
        <w:rPr>
          <w:rFonts w:ascii="Calibri"/>
          <w:sz w:val="23"/>
        </w:rPr>
      </w:pPr>
    </w:p>
    <w:p>
      <w:pPr>
        <w:pStyle w:val="BodyText"/>
        <w:spacing w:before="94"/>
        <w:rPr>
          <w:rFonts w:ascii="Calibri"/>
          <w:sz w:val="23"/>
        </w:rPr>
      </w:pPr>
    </w:p>
    <w:p>
      <w:pPr>
        <w:spacing w:before="0"/>
        <w:ind w:left="1334" w:right="0" w:firstLine="0"/>
        <w:jc w:val="left"/>
        <w:rPr>
          <w:rFonts w:ascii="Calibri"/>
          <w:sz w:val="23"/>
        </w:rPr>
      </w:pPr>
      <w:r>
        <w:rPr>
          <w:rFonts w:ascii="Calibri"/>
          <w:color w:val="1D201C"/>
          <w:spacing w:val="-6"/>
          <w:sz w:val="23"/>
        </w:rPr>
        <w:t>Diagrama</w:t>
      </w:r>
      <w:r>
        <w:rPr>
          <w:rFonts w:ascii="Calibri"/>
          <w:color w:val="1D201C"/>
          <w:spacing w:val="-7"/>
          <w:sz w:val="23"/>
        </w:rPr>
        <w:t> </w:t>
      </w:r>
      <w:r>
        <w:rPr>
          <w:rFonts w:ascii="Calibri"/>
          <w:color w:val="1D201C"/>
          <w:spacing w:val="-6"/>
          <w:sz w:val="23"/>
        </w:rPr>
        <w:t>del</w:t>
      </w:r>
      <w:r>
        <w:rPr>
          <w:rFonts w:ascii="Calibri"/>
          <w:color w:val="1D201C"/>
          <w:spacing w:val="-7"/>
          <w:sz w:val="23"/>
        </w:rPr>
        <w:t> </w:t>
      </w:r>
      <w:r>
        <w:rPr>
          <w:rFonts w:ascii="Calibri"/>
          <w:color w:val="1D201C"/>
          <w:spacing w:val="-6"/>
          <w:sz w:val="23"/>
        </w:rPr>
        <w:t>equipo:</w:t>
      </w: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spacing w:before="175"/>
        <w:rPr>
          <w:rFonts w:ascii="Calibri"/>
          <w:sz w:val="15"/>
        </w:rPr>
      </w:pPr>
    </w:p>
    <w:p>
      <w:pPr>
        <w:spacing w:before="0"/>
        <w:ind w:left="7111" w:right="0" w:firstLine="0"/>
        <w:jc w:val="left"/>
        <w:rPr>
          <w:rFonts w:ascii="Calibri"/>
          <w:sz w:val="15"/>
        </w:rPr>
      </w:pPr>
      <w:r>
        <w:rPr>
          <w:rFonts w:ascii="Calibri"/>
          <w:color w:val="2B302C"/>
          <w:w w:val="440"/>
          <w:sz w:val="15"/>
        </w:rPr>
        <w:t>-</w:t>
      </w:r>
      <w:r>
        <w:rPr>
          <w:rFonts w:ascii="Calibri"/>
          <w:color w:val="2B302C"/>
          <w:spacing w:val="-32"/>
          <w:w w:val="440"/>
          <w:sz w:val="15"/>
        </w:rPr>
        <w:t> </w:t>
      </w:r>
      <w:r>
        <w:rPr>
          <w:rFonts w:ascii="Calibri"/>
          <w:color w:val="2B302C"/>
          <w:spacing w:val="-2"/>
          <w:w w:val="115"/>
          <w:sz w:val="15"/>
        </w:rPr>
        <w:t>SALIDA</w:t>
      </w:r>
    </w:p>
    <w:p>
      <w:pPr>
        <w:spacing w:before="133"/>
        <w:ind w:left="2844" w:right="0" w:firstLine="0"/>
        <w:jc w:val="left"/>
        <w:rPr>
          <w:rFonts w:ascii="Calibri"/>
          <w:sz w:val="15"/>
        </w:rPr>
      </w:pPr>
      <w:r>
        <w:rPr>
          <w:rFonts w:ascii="Calibri"/>
          <w:color w:val="232724"/>
          <w:spacing w:val="-2"/>
          <w:sz w:val="15"/>
        </w:rPr>
        <w:t>ENTRADA</w:t>
      </w: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spacing w:before="140"/>
        <w:rPr>
          <w:rFonts w:ascii="Calibri"/>
          <w:sz w:val="15"/>
        </w:rPr>
      </w:pPr>
    </w:p>
    <w:p>
      <w:pPr>
        <w:spacing w:before="0"/>
        <w:ind w:left="2839" w:right="0" w:firstLine="0"/>
        <w:jc w:val="left"/>
        <w:rPr>
          <w:rFonts w:ascii="Calibri"/>
          <w:sz w:val="15"/>
        </w:rPr>
      </w:pPr>
      <w:r>
        <w:rPr>
          <w:rFonts w:ascii="Calibri"/>
          <w:color w:val="242C2C"/>
          <w:spacing w:val="-2"/>
          <w:sz w:val="15"/>
        </w:rPr>
        <w:t>ENTRADA</w:t>
      </w: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rPr>
          <w:rFonts w:ascii="Calibri"/>
          <w:sz w:val="15"/>
        </w:rPr>
      </w:pPr>
    </w:p>
    <w:p>
      <w:pPr>
        <w:pStyle w:val="BodyText"/>
        <w:spacing w:before="25"/>
        <w:rPr>
          <w:rFonts w:ascii="Calibri"/>
          <w:sz w:val="15"/>
        </w:rPr>
      </w:pPr>
    </w:p>
    <w:p>
      <w:pPr>
        <w:spacing w:before="0"/>
        <w:ind w:left="1317" w:right="0" w:firstLine="0"/>
        <w:jc w:val="left"/>
        <w:rPr>
          <w:rFonts w:ascii="Calibri" w:hAnsi="Calibri"/>
          <w:b/>
          <w:sz w:val="22"/>
        </w:rPr>
      </w:pPr>
      <w:r>
        <w:rPr>
          <w:rFonts w:ascii="Calibri" w:hAnsi="Calibri"/>
          <w:b/>
          <w:color w:val="162B37"/>
          <w:sz w:val="22"/>
          <w:u w:val="single" w:color="233B3B"/>
        </w:rPr>
        <w:t>3.2.-</w:t>
      </w:r>
      <w:r>
        <w:rPr>
          <w:rFonts w:ascii="Calibri" w:hAnsi="Calibri"/>
          <w:b/>
          <w:color w:val="162B37"/>
          <w:spacing w:val="-5"/>
          <w:sz w:val="22"/>
          <w:u w:val="single" w:color="233B3B"/>
        </w:rPr>
        <w:t> </w:t>
      </w:r>
      <w:r>
        <w:rPr>
          <w:rFonts w:ascii="Calibri" w:hAnsi="Calibri"/>
          <w:b/>
          <w:color w:val="162B37"/>
          <w:spacing w:val="-2"/>
          <w:sz w:val="22"/>
          <w:u w:val="single" w:color="233B3B"/>
        </w:rPr>
        <w:t>CAUDALÍMETRO</w:t>
      </w:r>
    </w:p>
    <w:p>
      <w:pPr>
        <w:pStyle w:val="BodyText"/>
        <w:spacing w:before="91"/>
        <w:rPr>
          <w:rFonts w:ascii="Calibri"/>
          <w:b/>
          <w:sz w:val="23"/>
        </w:rPr>
      </w:pPr>
    </w:p>
    <w:p>
      <w:pPr>
        <w:spacing w:line="357" w:lineRule="auto" w:before="0"/>
        <w:ind w:left="1316" w:right="1488" w:firstLine="680"/>
        <w:jc w:val="both"/>
        <w:rPr>
          <w:rFonts w:ascii="Calibri" w:hAnsi="Calibri"/>
          <w:sz w:val="23"/>
        </w:rPr>
      </w:pPr>
      <w:r>
        <w:rPr>
          <w:rFonts w:ascii="Calibri" w:hAnsi="Calibri"/>
          <w:color w:val="1B2328"/>
          <w:sz w:val="23"/>
        </w:rPr>
        <w:t>Controlaremos el caudal de vertido de entrada al lecho biológico mediante</w:t>
      </w:r>
      <w:r>
        <w:rPr>
          <w:rFonts w:ascii="Calibri" w:hAnsi="Calibri"/>
          <w:color w:val="1B2328"/>
          <w:spacing w:val="40"/>
          <w:sz w:val="23"/>
        </w:rPr>
        <w:t> </w:t>
      </w:r>
      <w:r>
        <w:rPr>
          <w:rFonts w:ascii="Calibri" w:hAnsi="Calibri"/>
          <w:color w:val="1B2328"/>
          <w:sz w:val="23"/>
        </w:rPr>
        <w:t>la instalación de un caudalímetro electromagnético en la línea de impulsión de vertido desde el decantador-digestor.</w:t>
      </w:r>
    </w:p>
    <w:p>
      <w:pPr>
        <w:spacing w:line="362" w:lineRule="auto" w:before="228"/>
        <w:ind w:left="1315" w:right="1494" w:firstLine="688"/>
        <w:jc w:val="both"/>
        <w:rPr>
          <w:rFonts w:ascii="Calibri" w:hAnsi="Calibri"/>
          <w:sz w:val="23"/>
        </w:rPr>
      </w:pPr>
      <w:r>
        <w:rPr>
          <w:rFonts w:ascii="Calibri" w:hAnsi="Calibri"/>
          <w:color w:val="1D2125"/>
          <w:sz w:val="23"/>
        </w:rPr>
        <w:t>El caudalímetro propuesto es de tipo electromagnético remoto, con </w:t>
      </w:r>
      <w:r>
        <w:rPr>
          <w:rFonts w:ascii="Calibri" w:hAnsi="Calibri"/>
          <w:color w:val="2F506B"/>
          <w:sz w:val="23"/>
        </w:rPr>
        <w:t>I</w:t>
      </w:r>
      <w:r>
        <w:rPr>
          <w:rFonts w:ascii="Calibri" w:hAnsi="Calibri"/>
          <w:color w:val="2F506B"/>
          <w:spacing w:val="-13"/>
          <w:sz w:val="23"/>
        </w:rPr>
        <w:t> </w:t>
      </w:r>
      <w:r>
        <w:rPr>
          <w:rFonts w:ascii="Calibri" w:hAnsi="Calibri"/>
          <w:color w:val="1D2125"/>
          <w:sz w:val="23"/>
        </w:rPr>
        <w:t>as siguientes características técnicas:</w:t>
      </w:r>
    </w:p>
    <w:p>
      <w:pPr>
        <w:pStyle w:val="BodyText"/>
        <w:rPr>
          <w:rFonts w:ascii="Calibri"/>
        </w:rPr>
      </w:pPr>
    </w:p>
    <w:p>
      <w:pPr>
        <w:pStyle w:val="BodyText"/>
        <w:rPr>
          <w:rFonts w:ascii="Calibri"/>
        </w:rPr>
      </w:pPr>
    </w:p>
    <w:p>
      <w:pPr>
        <w:pStyle w:val="BodyText"/>
        <w:rPr>
          <w:rFonts w:ascii="Calibri"/>
        </w:rPr>
      </w:pPr>
    </w:p>
    <w:p>
      <w:pPr>
        <w:pStyle w:val="BodyText"/>
        <w:rPr>
          <w:rFonts w:ascii="Calibri"/>
        </w:rPr>
      </w:pPr>
    </w:p>
    <w:p>
      <w:pPr>
        <w:pStyle w:val="BodyText"/>
        <w:rPr>
          <w:rFonts w:ascii="Calibri"/>
        </w:rPr>
      </w:pPr>
    </w:p>
    <w:p>
      <w:pPr>
        <w:pStyle w:val="BodyText"/>
        <w:spacing w:before="82"/>
        <w:rPr>
          <w:rFonts w:ascii="Calibri"/>
        </w:rPr>
      </w:pPr>
    </w:p>
    <w:p>
      <w:pPr>
        <w:pStyle w:val="BodyText"/>
        <w:spacing w:after="0"/>
        <w:rPr>
          <w:rFonts w:ascii="Calibri"/>
        </w:rPr>
        <w:sectPr>
          <w:pgSz w:w="11910" w:h="16840"/>
          <w:pgMar w:top="460" w:bottom="280" w:left="566" w:right="425"/>
        </w:sectPr>
      </w:pPr>
    </w:p>
    <w:p>
      <w:pPr>
        <w:pStyle w:val="BodyText"/>
        <w:spacing w:before="138"/>
        <w:rPr>
          <w:rFonts w:ascii="Calibri"/>
          <w:sz w:val="21"/>
        </w:rPr>
      </w:pPr>
    </w:p>
    <w:p>
      <w:pPr>
        <w:pStyle w:val="Heading8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52320">
                <wp:simplePos x="0" y="0"/>
                <wp:positionH relativeFrom="page">
                  <wp:posOffset>552323</wp:posOffset>
                </wp:positionH>
                <wp:positionV relativeFrom="paragraph">
                  <wp:posOffset>-24172</wp:posOffset>
                </wp:positionV>
                <wp:extent cx="1242695" cy="73660"/>
                <wp:effectExtent l="0" t="0" r="0" b="0"/>
                <wp:wrapNone/>
                <wp:docPr id="6" name="Textbox 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" name="Textbox 6"/>
                      <wps:cNvSpPr txBox="1"/>
                      <wps:spPr>
                        <a:xfrm>
                          <a:off x="0" y="0"/>
                          <a:ext cx="1242695" cy="736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tabs>
                                <w:tab w:pos="1549" w:val="left" w:leader="none"/>
                              </w:tabs>
                              <w:spacing w:before="6"/>
                              <w:ind w:left="0" w:right="0" w:firstLine="0"/>
                              <w:jc w:val="left"/>
                              <w:rPr>
                                <w:rFonts w:ascii="Times New Roman" w:hAnsi="Times New Roman" w:cs="Times New Roman" w:eastAsia="Times New Roman"/>
                                <w:position w:val="1"/>
                                <w:sz w:val="8"/>
                                <w:szCs w:val="8"/>
                              </w:rPr>
                            </w:pP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w w:val="342"/>
                                <w:sz w:val="8"/>
                                <w:szCs w:val="8"/>
                              </w:rPr>
                              <w:t>-</w:t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sz w:val="8"/>
                                <w:szCs w:val="8"/>
                              </w:rPr>
                              <w:t>        </w:t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spacing w:val="-6"/>
                                <w:sz w:val="8"/>
                                <w:szCs w:val="8"/>
                              </w:rPr>
                              <w:t> </w:t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w w:val="227"/>
                                <w:position w:val="1"/>
                                <w:sz w:val="8"/>
                                <w:szCs w:val="8"/>
                              </w:rPr>
                              <w:t>�</w:t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w w:val="600"/>
                                <w:position w:val="1"/>
                                <w:sz w:val="8"/>
                                <w:szCs w:val="8"/>
                              </w:rPr>
                              <w:t>-</w:t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w w:val="340"/>
                                <w:position w:val="1"/>
                                <w:sz w:val="8"/>
                                <w:szCs w:val="8"/>
                              </w:rPr>
                              <w:t>-</w:t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w w:val="248"/>
                                <w:position w:val="1"/>
                                <w:sz w:val="8"/>
                                <w:szCs w:val="8"/>
                              </w:rPr>
                              <w:t>-</w:t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position w:val="1"/>
                                <w:sz w:val="8"/>
                                <w:szCs w:val="8"/>
                              </w:rPr>
                              <w:t>      </w:t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spacing w:val="-9"/>
                                <w:position w:val="1"/>
                                <w:sz w:val="8"/>
                                <w:szCs w:val="8"/>
                              </w:rPr>
                              <w:t> </w:t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w w:val="306"/>
                                <w:position w:val="1"/>
                                <w:sz w:val="8"/>
                                <w:szCs w:val="8"/>
                              </w:rPr>
                              <w:t>-</w:t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position w:val="1"/>
                                <w:sz w:val="8"/>
                                <w:szCs w:val="8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w w:val="252"/>
                                <w:position w:val="1"/>
                                <w:sz w:val="8"/>
                                <w:szCs w:val="8"/>
                              </w:rPr>
                              <w:t>-</w:t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w w:val="600"/>
                                <w:position w:val="1"/>
                                <w:sz w:val="8"/>
                                <w:szCs w:val="8"/>
                              </w:rPr>
                              <w:t>-</w:t>
                            </w:r>
                            <w:r>
                              <w:rPr>
                                <w:rFonts w:ascii="Times New Roman" w:hAnsi="Times New Roman" w:cs="Times New Roman" w:eastAsia="Times New Roman"/>
                                <w:color w:val="04ACE7"/>
                                <w:spacing w:val="-150"/>
                                <w:w w:val="360"/>
                                <w:position w:val="1"/>
                                <w:sz w:val="8"/>
                                <w:szCs w:val="8"/>
                              </w:rPr>
                              <w:t>--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3.490002pt;margin-top:-1.903369pt;width:97.85pt;height:5.8pt;mso-position-horizontal-relative:page;mso-position-vertical-relative:paragraph;z-index:-15964160" type="#_x0000_t202" id="docshape3" filled="false" stroked="false">
                <v:textbox inset="0,0,0,0">
                  <w:txbxContent>
                    <w:p>
                      <w:pPr>
                        <w:tabs>
                          <w:tab w:pos="1549" w:val="left" w:leader="none"/>
                        </w:tabs>
                        <w:spacing w:before="6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position w:val="1"/>
                          <w:sz w:val="8"/>
                          <w:szCs w:val="8"/>
                        </w:rPr>
                      </w:pP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w w:val="342"/>
                          <w:sz w:val="8"/>
                          <w:szCs w:val="8"/>
                        </w:rPr>
                        <w:t>-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sz w:val="8"/>
                          <w:szCs w:val="8"/>
                        </w:rPr>
                        <w:t>        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spacing w:val="-6"/>
                          <w:sz w:val="8"/>
                          <w:szCs w:val="8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w w:val="227"/>
                          <w:position w:val="1"/>
                          <w:sz w:val="8"/>
                          <w:szCs w:val="8"/>
                        </w:rPr>
                        <w:t>�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w w:val="600"/>
                          <w:position w:val="1"/>
                          <w:sz w:val="8"/>
                          <w:szCs w:val="8"/>
                        </w:rPr>
                        <w:t>-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w w:val="340"/>
                          <w:position w:val="1"/>
                          <w:sz w:val="8"/>
                          <w:szCs w:val="8"/>
                        </w:rPr>
                        <w:t>-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w w:val="248"/>
                          <w:position w:val="1"/>
                          <w:sz w:val="8"/>
                          <w:szCs w:val="8"/>
                        </w:rPr>
                        <w:t>-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position w:val="1"/>
                          <w:sz w:val="8"/>
                          <w:szCs w:val="8"/>
                        </w:rPr>
                        <w:t>      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spacing w:val="-9"/>
                          <w:position w:val="1"/>
                          <w:sz w:val="8"/>
                          <w:szCs w:val="8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w w:val="306"/>
                          <w:position w:val="1"/>
                          <w:sz w:val="8"/>
                          <w:szCs w:val="8"/>
                        </w:rPr>
                        <w:t>-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position w:val="1"/>
                          <w:sz w:val="8"/>
                          <w:szCs w:val="8"/>
                        </w:rPr>
                        <w:tab/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w w:val="252"/>
                          <w:position w:val="1"/>
                          <w:sz w:val="8"/>
                          <w:szCs w:val="8"/>
                        </w:rPr>
                        <w:t>-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w w:val="600"/>
                          <w:position w:val="1"/>
                          <w:sz w:val="8"/>
                          <w:szCs w:val="8"/>
                        </w:rPr>
                        <w:t>-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04ACE7"/>
                          <w:spacing w:val="-150"/>
                          <w:w w:val="360"/>
                          <w:position w:val="1"/>
                          <w:sz w:val="8"/>
                          <w:szCs w:val="8"/>
                        </w:rPr>
                        <w:t>--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03AFE6"/>
          <w:w w:val="90"/>
        </w:rPr>
        <w:t>'</w:t>
      </w:r>
      <w:r>
        <w:rPr>
          <w:color w:val="03AFE6"/>
          <w:spacing w:val="76"/>
        </w:rPr>
        <w:t> </w:t>
      </w:r>
      <w:r>
        <w:rPr>
          <w:color w:val="03AFE6"/>
          <w:w w:val="90"/>
        </w:rPr>
        <w:t>.</w:t>
      </w:r>
      <w:r>
        <w:rPr>
          <w:color w:val="03AFE6"/>
          <w:spacing w:val="24"/>
        </w:rPr>
        <w:t> </w:t>
      </w:r>
      <w:r>
        <w:rPr>
          <w:color w:val="03AFE6"/>
          <w:spacing w:val="9"/>
          <w:w w:val="123"/>
        </w:rPr>
        <w:t>.</w:t>
      </w:r>
      <w:r>
        <w:rPr>
          <w:color w:val="D2EDF0"/>
          <w:spacing w:val="-214"/>
          <w:w w:val="82"/>
        </w:rPr>
        <w:t>ww</w:t>
      </w:r>
      <w:r>
        <w:rPr>
          <w:color w:val="D2EDF0"/>
          <w:spacing w:val="5"/>
          <w:w w:val="82"/>
        </w:rPr>
        <w:t>w</w:t>
      </w:r>
      <w:r>
        <w:rPr>
          <w:color w:val="B8F4FB"/>
          <w:spacing w:val="5"/>
          <w:w w:val="63"/>
        </w:rPr>
        <w:t>.</w:t>
      </w:r>
      <w:r>
        <w:rPr>
          <w:color w:val="D2EDF0"/>
          <w:spacing w:val="5"/>
          <w:w w:val="107"/>
        </w:rPr>
        <w:t>c</w:t>
      </w:r>
      <w:r>
        <w:rPr>
          <w:color w:val="D2EDF0"/>
          <w:spacing w:val="5"/>
          <w:w w:val="79"/>
        </w:rPr>
        <w:t>a</w:t>
      </w:r>
      <w:r>
        <w:rPr>
          <w:color w:val="D2EDF0"/>
          <w:spacing w:val="5"/>
          <w:w w:val="107"/>
        </w:rPr>
        <w:t>s</w:t>
      </w:r>
      <w:r>
        <w:rPr>
          <w:color w:val="D2EDF0"/>
          <w:spacing w:val="5"/>
          <w:w w:val="79"/>
        </w:rPr>
        <w:t>ti</w:t>
      </w:r>
      <w:r>
        <w:rPr>
          <w:color w:val="D2EDF0"/>
          <w:spacing w:val="5"/>
          <w:w w:val="85"/>
        </w:rPr>
        <w:t>ll</w:t>
      </w:r>
      <w:r>
        <w:rPr>
          <w:color w:val="D2EDF0"/>
          <w:spacing w:val="5"/>
          <w:w w:val="88"/>
        </w:rPr>
        <w:t>a</w:t>
      </w:r>
      <w:r>
        <w:rPr>
          <w:color w:val="D2EDF0"/>
          <w:spacing w:val="5"/>
          <w:w w:val="87"/>
        </w:rPr>
        <w:t>lamanc</w:t>
      </w:r>
      <w:r>
        <w:rPr>
          <w:color w:val="D2EDF0"/>
          <w:spacing w:val="5"/>
          <w:w w:val="81"/>
        </w:rPr>
        <w:t>h</w:t>
      </w:r>
      <w:r>
        <w:rPr>
          <w:color w:val="D2EDF0"/>
          <w:spacing w:val="5"/>
          <w:w w:val="125"/>
        </w:rPr>
        <w:t>a</w:t>
      </w:r>
      <w:r>
        <w:rPr>
          <w:color w:val="D2EDF0"/>
          <w:spacing w:val="5"/>
          <w:w w:val="85"/>
        </w:rPr>
        <w:t>é</w:t>
      </w:r>
      <w:r>
        <w:rPr>
          <w:color w:val="D2EDF0"/>
          <w:spacing w:val="5"/>
          <w:w w:val="113"/>
        </w:rPr>
        <w:t>s</w:t>
      </w:r>
      <w:r>
        <w:rPr>
          <w:color w:val="03AFE6"/>
          <w:spacing w:val="5"/>
          <w:w w:val="85"/>
        </w:rPr>
        <w:t>,</w:t>
      </w:r>
    </w:p>
    <w:p>
      <w:pPr>
        <w:pStyle w:val="BodyText"/>
        <w:rPr>
          <w:rFonts w:ascii="Calibri"/>
          <w:b/>
          <w:sz w:val="8"/>
        </w:rPr>
      </w:pPr>
      <w:r>
        <w:rPr/>
        <w:br w:type="column"/>
      </w:r>
      <w:r>
        <w:rPr>
          <w:rFonts w:ascii="Calibri"/>
          <w:b/>
          <w:sz w:val="8"/>
        </w:rPr>
      </w:r>
    </w:p>
    <w:p>
      <w:pPr>
        <w:pStyle w:val="BodyText"/>
        <w:rPr>
          <w:rFonts w:ascii="Calibri"/>
          <w:b/>
          <w:sz w:val="8"/>
        </w:rPr>
      </w:pPr>
    </w:p>
    <w:p>
      <w:pPr>
        <w:pStyle w:val="BodyText"/>
        <w:spacing w:before="80"/>
        <w:rPr>
          <w:rFonts w:ascii="Calibri"/>
          <w:b/>
          <w:sz w:val="8"/>
        </w:rPr>
      </w:pPr>
    </w:p>
    <w:p>
      <w:pPr>
        <w:tabs>
          <w:tab w:pos="1462" w:val="left" w:leader="none"/>
          <w:tab w:pos="2210" w:val="left" w:leader="none"/>
        </w:tabs>
        <w:spacing w:line="93" w:lineRule="auto" w:before="0"/>
        <w:ind w:left="55" w:right="0" w:firstLine="0"/>
        <w:jc w:val="left"/>
        <w:rPr>
          <w:rFonts w:ascii="Times New Roman" w:hAnsi="Times New Roman" w:cs="Times New Roman" w:eastAsia="Times New Roman"/>
          <w:sz w:val="8"/>
          <w:szCs w:val="8"/>
        </w:rPr>
      </w:pPr>
      <w:r>
        <w:rPr>
          <w:rFonts w:ascii="Times New Roman" w:hAnsi="Times New Roman" w:cs="Times New Roman" w:eastAsia="Times New Roman"/>
          <w:color w:val="04ACE7"/>
          <w:spacing w:val="-2"/>
          <w:w w:val="190"/>
          <w:position w:val="-2"/>
          <w:sz w:val="8"/>
          <w:szCs w:val="8"/>
        </w:rPr>
        <w:t>-</w:t>
      </w:r>
      <w:r>
        <w:rPr>
          <w:rFonts w:ascii="Calibri" w:hAnsi="Calibri" w:cs="Calibri" w:eastAsia="Calibri"/>
          <w:b/>
          <w:bCs/>
          <w:color w:val="03AFE6"/>
          <w:spacing w:val="-2"/>
          <w:w w:val="75"/>
          <w:position w:val="-11"/>
          <w:sz w:val="21"/>
          <w:szCs w:val="21"/>
        </w:rPr>
        <w:t>•</w:t>
      </w:r>
      <w:r>
        <w:rPr>
          <w:rFonts w:ascii="Calibri" w:hAnsi="Calibri" w:cs="Calibri" w:eastAsia="Calibri"/>
          <w:b/>
          <w:bCs/>
          <w:color w:val="03AFE6"/>
          <w:spacing w:val="-27"/>
          <w:w w:val="190"/>
          <w:position w:val="-11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color w:val="04ACE7"/>
          <w:spacing w:val="-2"/>
          <w:w w:val="190"/>
          <w:position w:val="-2"/>
          <w:sz w:val="8"/>
          <w:szCs w:val="8"/>
        </w:rPr>
        <w:t>____..,.........---</w:t>
      </w:r>
      <w:r>
        <w:rPr>
          <w:rFonts w:ascii="Times New Roman" w:hAnsi="Times New Roman" w:cs="Times New Roman" w:eastAsia="Times New Roman"/>
          <w:color w:val="04ACE7"/>
          <w:spacing w:val="-404"/>
          <w:w w:val="190"/>
          <w:position w:val="-2"/>
          <w:sz w:val="8"/>
          <w:szCs w:val="8"/>
        </w:rPr>
        <w:t>,....-----</w:t>
      </w:r>
      <w:r>
        <w:rPr>
          <w:rFonts w:ascii="Calibri" w:hAnsi="Calibri" w:cs="Calibri" w:eastAsia="Calibri"/>
          <w:b/>
          <w:bCs/>
          <w:color w:val="03AFE6"/>
          <w:spacing w:val="-5"/>
          <w:w w:val="75"/>
          <w:position w:val="-11"/>
          <w:sz w:val="21"/>
          <w:szCs w:val="21"/>
        </w:rPr>
        <w:t>..</w:t>
      </w:r>
      <w:r>
        <w:rPr>
          <w:rFonts w:ascii="Calibri" w:hAnsi="Calibri" w:cs="Calibri" w:eastAsia="Calibri"/>
          <w:b/>
          <w:bCs/>
          <w:color w:val="03AFE6"/>
          <w:position w:val="-11"/>
          <w:sz w:val="21"/>
          <w:szCs w:val="21"/>
        </w:rPr>
        <w:tab/>
      </w:r>
      <w:r>
        <w:rPr>
          <w:rFonts w:ascii="Calibri" w:hAnsi="Calibri" w:cs="Calibri" w:eastAsia="Calibri"/>
          <w:b/>
          <w:bCs/>
          <w:color w:val="03AFE6"/>
          <w:spacing w:val="4"/>
          <w:w w:val="32"/>
          <w:position w:val="-11"/>
          <w:sz w:val="21"/>
          <w:szCs w:val="21"/>
        </w:rPr>
        <w:t>•</w:t>
      </w:r>
      <w:r>
        <w:rPr>
          <w:rFonts w:ascii="Calibri" w:hAnsi="Calibri" w:cs="Calibri" w:eastAsia="Calibri"/>
          <w:b/>
          <w:bCs/>
          <w:color w:val="03AFE6"/>
          <w:spacing w:val="4"/>
          <w:w w:val="85"/>
          <w:position w:val="-11"/>
          <w:sz w:val="21"/>
          <w:szCs w:val="21"/>
        </w:rPr>
        <w:t>.</w:t>
      </w:r>
      <w:r>
        <w:rPr>
          <w:rFonts w:ascii="Calibri" w:hAnsi="Calibri" w:cs="Calibri" w:eastAsia="Calibri"/>
          <w:b/>
          <w:bCs/>
          <w:color w:val="03AFE6"/>
          <w:spacing w:val="-9"/>
          <w:w w:val="32"/>
          <w:position w:val="-11"/>
          <w:sz w:val="21"/>
          <w:szCs w:val="21"/>
        </w:rPr>
        <w:t>•</w:t>
      </w:r>
      <w:r>
        <w:rPr>
          <w:rFonts w:ascii="Times New Roman" w:hAnsi="Times New Roman" w:cs="Times New Roman" w:eastAsia="Times New Roman"/>
          <w:color w:val="04ACE7"/>
          <w:spacing w:val="-25"/>
          <w:w w:val="582"/>
          <w:position w:val="-2"/>
          <w:sz w:val="8"/>
          <w:szCs w:val="8"/>
        </w:rPr>
        <w:t>'</w:t>
      </w:r>
      <w:r>
        <w:rPr>
          <w:rFonts w:ascii="Calibri" w:hAnsi="Calibri" w:cs="Calibri" w:eastAsia="Calibri"/>
          <w:b/>
          <w:bCs/>
          <w:color w:val="03AFE6"/>
          <w:spacing w:val="4"/>
          <w:w w:val="44"/>
          <w:position w:val="-11"/>
          <w:sz w:val="21"/>
          <w:szCs w:val="21"/>
        </w:rPr>
        <w:t>•</w:t>
      </w:r>
      <w:r>
        <w:rPr>
          <w:rFonts w:ascii="Calibri" w:hAnsi="Calibri" w:cs="Calibri" w:eastAsia="Calibri"/>
          <w:b/>
          <w:bCs/>
          <w:color w:val="03AFE6"/>
          <w:spacing w:val="-9"/>
          <w:w w:val="155"/>
          <w:position w:val="-11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color w:val="04ACE7"/>
          <w:spacing w:val="-10"/>
          <w:w w:val="260"/>
          <w:position w:val="-2"/>
          <w:sz w:val="8"/>
          <w:szCs w:val="8"/>
        </w:rPr>
        <w:t>.</w:t>
      </w:r>
      <w:r>
        <w:rPr>
          <w:rFonts w:ascii="Times New Roman" w:hAnsi="Times New Roman" w:cs="Times New Roman" w:eastAsia="Times New Roman"/>
          <w:color w:val="04ACE7"/>
          <w:position w:val="-2"/>
          <w:sz w:val="8"/>
          <w:szCs w:val="8"/>
        </w:rPr>
        <w:tab/>
      </w:r>
      <w:r>
        <w:rPr>
          <w:rFonts w:ascii="Times New Roman" w:hAnsi="Times New Roman" w:cs="Times New Roman" w:eastAsia="Times New Roman"/>
          <w:color w:val="04ACE7"/>
          <w:spacing w:val="-2"/>
          <w:w w:val="205"/>
          <w:sz w:val="8"/>
          <w:szCs w:val="8"/>
        </w:rPr>
        <w:t>-�</w:t>
      </w:r>
      <w:r>
        <w:rPr>
          <w:rFonts w:ascii="Times New Roman" w:hAnsi="Times New Roman" w:cs="Times New Roman" w:eastAsia="Times New Roman"/>
          <w:color w:val="04ACE7"/>
          <w:spacing w:val="12"/>
          <w:w w:val="260"/>
          <w:sz w:val="8"/>
          <w:szCs w:val="8"/>
        </w:rPr>
        <w:t> </w:t>
      </w:r>
      <w:r>
        <w:rPr>
          <w:rFonts w:ascii="Times New Roman" w:hAnsi="Times New Roman" w:cs="Times New Roman" w:eastAsia="Times New Roman"/>
          <w:color w:val="04ACE7"/>
          <w:spacing w:val="-2"/>
          <w:w w:val="260"/>
          <w:sz w:val="8"/>
          <w:szCs w:val="8"/>
        </w:rPr>
        <w:t>-</w:t>
      </w:r>
      <w:r>
        <w:rPr>
          <w:rFonts w:ascii="Times New Roman" w:hAnsi="Times New Roman" w:cs="Times New Roman" w:eastAsia="Times New Roman"/>
          <w:color w:val="04ACE7"/>
          <w:spacing w:val="-7"/>
          <w:w w:val="260"/>
          <w:sz w:val="8"/>
          <w:szCs w:val="8"/>
        </w:rPr>
        <w:t> </w:t>
      </w:r>
      <w:r>
        <w:rPr>
          <w:rFonts w:ascii="Times New Roman" w:hAnsi="Times New Roman" w:cs="Times New Roman" w:eastAsia="Times New Roman"/>
          <w:color w:val="04ACE7"/>
          <w:spacing w:val="-2"/>
          <w:w w:val="260"/>
          <w:sz w:val="8"/>
          <w:szCs w:val="8"/>
        </w:rPr>
        <w:t>..--..s</w:t>
      </w:r>
      <w:r>
        <w:rPr>
          <w:rFonts w:ascii="Times New Roman" w:hAnsi="Times New Roman" w:cs="Times New Roman" w:eastAsia="Times New Roman"/>
          <w:color w:val="04ACE7"/>
          <w:spacing w:val="13"/>
          <w:w w:val="260"/>
          <w:sz w:val="8"/>
          <w:szCs w:val="8"/>
        </w:rPr>
        <w:t> </w:t>
      </w:r>
      <w:r>
        <w:rPr>
          <w:rFonts w:ascii="Times New Roman" w:hAnsi="Times New Roman" w:cs="Times New Roman" w:eastAsia="Times New Roman"/>
          <w:color w:val="04ACE7"/>
          <w:spacing w:val="-2"/>
          <w:w w:val="155"/>
          <w:sz w:val="8"/>
          <w:szCs w:val="8"/>
        </w:rPr>
        <w:t>�...,....--</w:t>
      </w:r>
      <w:r>
        <w:rPr>
          <w:rFonts w:ascii="Calibri" w:hAnsi="Calibri" w:cs="Calibri" w:eastAsia="Calibri"/>
          <w:b/>
          <w:bCs/>
          <w:color w:val="03AFE6"/>
          <w:spacing w:val="-2"/>
          <w:w w:val="155"/>
          <w:position w:val="-16"/>
          <w:sz w:val="21"/>
          <w:szCs w:val="21"/>
        </w:rPr>
        <w:t>,</w:t>
      </w:r>
      <w:r>
        <w:rPr>
          <w:rFonts w:ascii="Times New Roman" w:hAnsi="Times New Roman" w:cs="Times New Roman" w:eastAsia="Times New Roman"/>
          <w:color w:val="9CF8FB"/>
          <w:spacing w:val="-2"/>
          <w:w w:val="155"/>
          <w:sz w:val="8"/>
          <w:szCs w:val="8"/>
        </w:rPr>
        <w:t>-</w:t>
      </w:r>
      <w:r>
        <w:rPr>
          <w:rFonts w:ascii="Times New Roman" w:hAnsi="Times New Roman" w:cs="Times New Roman" w:eastAsia="Times New Roman"/>
          <w:color w:val="04ACE7"/>
          <w:spacing w:val="-43"/>
          <w:w w:val="190"/>
          <w:sz w:val="8"/>
          <w:szCs w:val="8"/>
        </w:rPr>
        <w:t>-</w:t>
      </w:r>
    </w:p>
    <w:p>
      <w:pPr>
        <w:spacing w:line="216" w:lineRule="exact" w:before="140"/>
        <w:ind w:left="0" w:right="1044" w:firstLine="0"/>
        <w:jc w:val="right"/>
        <w:rPr>
          <w:rFonts w:ascii="CommercialScript BT"/>
          <w:sz w:val="21"/>
        </w:rPr>
      </w:pPr>
      <w:r>
        <w:rPr/>
        <w:br w:type="column"/>
      </w:r>
      <w:r>
        <w:rPr>
          <w:rFonts w:ascii="CommercialScript BT"/>
          <w:color w:val="1C232C"/>
          <w:spacing w:val="-10"/>
          <w:sz w:val="21"/>
        </w:rPr>
        <w:t>4</w:t>
      </w:r>
    </w:p>
    <w:p>
      <w:pPr>
        <w:tabs>
          <w:tab w:pos="1063" w:val="left" w:leader="none"/>
          <w:tab w:pos="3684" w:val="left" w:leader="none"/>
          <w:tab w:pos="4364" w:val="left" w:leader="dot"/>
        </w:tabs>
        <w:spacing w:line="76" w:lineRule="exact" w:before="0"/>
        <w:ind w:left="103" w:right="0" w:firstLine="0"/>
        <w:jc w:val="left"/>
        <w:rPr>
          <w:rFonts w:ascii="Times New Roman" w:hAnsi="Times New Roman" w:cs="Times New Roman" w:eastAsia="Times New Roman"/>
          <w:sz w:val="8"/>
          <w:szCs w:val="8"/>
        </w:rPr>
      </w:pPr>
      <w:r>
        <w:rPr>
          <w:rFonts w:ascii="Times New Roman" w:hAnsi="Times New Roman" w:cs="Times New Roman" w:eastAsia="Times New Roman"/>
          <w:color w:val="04ACE7"/>
          <w:spacing w:val="-10"/>
          <w:w w:val="275"/>
          <w:position w:val="4"/>
          <w:sz w:val="8"/>
          <w:szCs w:val="8"/>
        </w:rPr>
        <w:t>-</w:t>
      </w:r>
      <w:r>
        <w:rPr>
          <w:rFonts w:ascii="Times New Roman" w:hAnsi="Times New Roman" w:cs="Times New Roman" w:eastAsia="Times New Roman"/>
          <w:color w:val="04ACE7"/>
          <w:position w:val="4"/>
          <w:sz w:val="8"/>
          <w:szCs w:val="8"/>
        </w:rPr>
        <w:tab/>
      </w:r>
      <w:r>
        <w:rPr>
          <w:rFonts w:ascii="Times New Roman" w:hAnsi="Times New Roman" w:cs="Times New Roman" w:eastAsia="Times New Roman"/>
          <w:color w:val="04ACE7"/>
          <w:w w:val="365"/>
          <w:sz w:val="8"/>
          <w:szCs w:val="8"/>
        </w:rPr>
        <w:t>--</w:t>
      </w:r>
      <w:r>
        <w:rPr>
          <w:rFonts w:ascii="Times New Roman" w:hAnsi="Times New Roman" w:cs="Times New Roman" w:eastAsia="Times New Roman"/>
          <w:color w:val="04ACE7"/>
          <w:spacing w:val="42"/>
          <w:w w:val="365"/>
          <w:sz w:val="8"/>
          <w:szCs w:val="8"/>
        </w:rPr>
        <w:t> </w:t>
      </w:r>
      <w:r>
        <w:rPr>
          <w:rFonts w:ascii="Times New Roman" w:hAnsi="Times New Roman" w:cs="Times New Roman" w:eastAsia="Times New Roman"/>
          <w:color w:val="04ACE7"/>
          <w:w w:val="220"/>
          <w:sz w:val="8"/>
          <w:szCs w:val="8"/>
        </w:rPr>
        <w:t>...-</w:t>
      </w:r>
      <w:r>
        <w:rPr>
          <w:rFonts w:ascii="Times New Roman" w:hAnsi="Times New Roman" w:cs="Times New Roman" w:eastAsia="Times New Roman"/>
          <w:color w:val="04ACE7"/>
          <w:w w:val="455"/>
          <w:sz w:val="8"/>
          <w:szCs w:val="8"/>
        </w:rPr>
        <w:t>-,---</w:t>
      </w:r>
      <w:r>
        <w:rPr>
          <w:rFonts w:ascii="Times New Roman" w:hAnsi="Times New Roman" w:cs="Times New Roman" w:eastAsia="Times New Roman"/>
          <w:color w:val="04ACE7"/>
          <w:spacing w:val="-21"/>
          <w:w w:val="455"/>
          <w:sz w:val="8"/>
          <w:szCs w:val="8"/>
        </w:rPr>
        <w:t> </w:t>
      </w:r>
      <w:r>
        <w:rPr>
          <w:rFonts w:ascii="Times New Roman" w:hAnsi="Times New Roman" w:cs="Times New Roman" w:eastAsia="Times New Roman"/>
          <w:color w:val="04ACE7"/>
          <w:sz w:val="8"/>
          <w:szCs w:val="8"/>
        </w:rPr>
        <w:t>■</w:t>
      </w:r>
      <w:r>
        <w:rPr>
          <w:rFonts w:ascii="Times New Roman" w:hAnsi="Times New Roman" w:cs="Times New Roman" w:eastAsia="Times New Roman"/>
          <w:color w:val="04ACE7"/>
          <w:spacing w:val="23"/>
          <w:w w:val="290"/>
          <w:sz w:val="8"/>
          <w:szCs w:val="8"/>
        </w:rPr>
        <w:t> </w:t>
      </w:r>
      <w:r>
        <w:rPr>
          <w:rFonts w:ascii="Times New Roman" w:hAnsi="Times New Roman" w:cs="Times New Roman" w:eastAsia="Times New Roman"/>
          <w:color w:val="04ACE7"/>
          <w:w w:val="290"/>
          <w:sz w:val="8"/>
          <w:szCs w:val="8"/>
        </w:rPr>
        <w:t>�</w:t>
      </w:r>
      <w:r>
        <w:rPr>
          <w:rFonts w:ascii="Times New Roman" w:hAnsi="Times New Roman" w:cs="Times New Roman" w:eastAsia="Times New Roman"/>
          <w:color w:val="04ACE7"/>
          <w:spacing w:val="41"/>
          <w:w w:val="580"/>
          <w:sz w:val="8"/>
          <w:szCs w:val="8"/>
        </w:rPr>
        <w:t> </w:t>
      </w:r>
      <w:r>
        <w:rPr>
          <w:rFonts w:ascii="Times New Roman" w:hAnsi="Times New Roman" w:cs="Times New Roman" w:eastAsia="Times New Roman"/>
          <w:color w:val="04ACE7"/>
          <w:w w:val="580"/>
          <w:sz w:val="8"/>
          <w:szCs w:val="8"/>
        </w:rPr>
        <w:t>-</w:t>
      </w:r>
      <w:r>
        <w:rPr>
          <w:rFonts w:ascii="Times New Roman" w:hAnsi="Times New Roman" w:cs="Times New Roman" w:eastAsia="Times New Roman"/>
          <w:color w:val="04ACE7"/>
          <w:spacing w:val="-6"/>
          <w:w w:val="580"/>
          <w:sz w:val="8"/>
          <w:szCs w:val="8"/>
        </w:rPr>
        <w:t> </w:t>
      </w:r>
      <w:r>
        <w:rPr>
          <w:rFonts w:ascii="Times New Roman" w:hAnsi="Times New Roman" w:cs="Times New Roman" w:eastAsia="Times New Roman"/>
          <w:color w:val="04ACE7"/>
          <w:spacing w:val="-2"/>
          <w:w w:val="110"/>
          <w:sz w:val="8"/>
          <w:szCs w:val="8"/>
        </w:rPr>
        <w:t>:Jll""'P'</w:t>
      </w:r>
      <w:r>
        <w:rPr>
          <w:rFonts w:ascii="Times New Roman" w:hAnsi="Times New Roman" w:cs="Times New Roman" w:eastAsia="Times New Roman"/>
          <w:color w:val="04ACE7"/>
          <w:sz w:val="8"/>
          <w:szCs w:val="8"/>
        </w:rPr>
        <w:tab/>
      </w:r>
      <w:r>
        <w:rPr>
          <w:rFonts w:ascii="Times New Roman" w:hAnsi="Times New Roman" w:cs="Times New Roman" w:eastAsia="Times New Roman"/>
          <w:color w:val="04ACE7"/>
          <w:w w:val="180"/>
          <w:sz w:val="8"/>
          <w:szCs w:val="8"/>
        </w:rPr>
        <w:t>------</w:t>
      </w:r>
      <w:r>
        <w:rPr>
          <w:rFonts w:ascii="Times New Roman" w:hAnsi="Times New Roman" w:cs="Times New Roman" w:eastAsia="Times New Roman"/>
          <w:color w:val="04ACE7"/>
          <w:w w:val="195"/>
          <w:position w:val="1"/>
          <w:sz w:val="8"/>
          <w:szCs w:val="8"/>
        </w:rPr>
        <w:t>-</w:t>
      </w:r>
      <w:r>
        <w:rPr>
          <w:rFonts w:ascii="Times New Roman" w:hAnsi="Times New Roman" w:cs="Times New Roman" w:eastAsia="Times New Roman"/>
          <w:color w:val="04ACE7"/>
          <w:spacing w:val="-10"/>
          <w:w w:val="110"/>
          <w:sz w:val="8"/>
          <w:szCs w:val="8"/>
        </w:rPr>
        <w:t>·</w:t>
      </w:r>
      <w:r>
        <w:rPr>
          <w:rFonts w:ascii="Times New Roman" w:hAnsi="Times New Roman" w:cs="Times New Roman" w:eastAsia="Times New Roman"/>
          <w:color w:val="04ACE7"/>
          <w:sz w:val="8"/>
          <w:szCs w:val="8"/>
        </w:rPr>
        <w:tab/>
      </w:r>
      <w:r>
        <w:rPr>
          <w:rFonts w:ascii="Times New Roman" w:hAnsi="Times New Roman" w:cs="Times New Roman" w:eastAsia="Times New Roman"/>
          <w:color w:val="04ACE7"/>
          <w:spacing w:val="-5"/>
          <w:w w:val="110"/>
          <w:sz w:val="8"/>
          <w:szCs w:val="8"/>
        </w:rPr>
        <w:t>�-</w:t>
      </w:r>
    </w:p>
    <w:p>
      <w:pPr>
        <w:spacing w:line="169" w:lineRule="exact" w:before="0"/>
        <w:ind w:left="55" w:right="0" w:firstLine="0"/>
        <w:jc w:val="left"/>
        <w:rPr>
          <w:rFonts w:ascii="Calibri" w:hAnsi="Calibri"/>
          <w:b/>
          <w:sz w:val="21"/>
        </w:rPr>
      </w:pPr>
      <w:r>
        <w:rPr>
          <w:rFonts w:ascii="Calibri" w:hAnsi="Calibri"/>
          <w:b/>
          <w:color w:val="03AFE6"/>
          <w:spacing w:val="-10"/>
          <w:w w:val="50"/>
          <w:sz w:val="21"/>
        </w:rPr>
        <w:t>•</w:t>
      </w:r>
    </w:p>
    <w:p>
      <w:pPr>
        <w:spacing w:after="0" w:line="169" w:lineRule="exact"/>
        <w:jc w:val="left"/>
        <w:rPr>
          <w:rFonts w:ascii="Calibri" w:hAnsi="Calibri"/>
          <w:b/>
          <w:sz w:val="21"/>
        </w:rPr>
        <w:sectPr>
          <w:type w:val="continuous"/>
          <w:pgSz w:w="11910" w:h="16840"/>
          <w:pgMar w:top="100" w:bottom="280" w:left="566" w:right="425"/>
          <w:cols w:num="3" w:equalWidth="0">
            <w:col w:w="2305" w:space="198"/>
            <w:col w:w="3652" w:space="45"/>
            <w:col w:w="4719"/>
          </w:cols>
        </w:sectPr>
      </w:pPr>
    </w:p>
    <w:p>
      <w:pPr>
        <w:spacing w:before="43"/>
        <w:ind w:left="456" w:right="0" w:firstLine="0"/>
        <w:jc w:val="left"/>
        <w:rPr>
          <w:rFonts w:ascii="Times New Roman" w:hAnsi="Times New Roman" w:cs="Times New Roman" w:eastAsia="Times New Roman"/>
          <w:sz w:val="10"/>
          <w:szCs w:val="10"/>
        </w:rPr>
      </w:pPr>
      <w:r>
        <w:rPr>
          <w:rFonts w:ascii="Times New Roman" w:hAnsi="Times New Roman" w:cs="Times New Roman" w:eastAsia="Times New Roman"/>
          <w:sz w:val="10"/>
          <w:szCs w:val="10"/>
        </w:rPr>
        <mc:AlternateContent>
          <mc:Choice Requires="wps">
            <w:drawing>
              <wp:anchor distT="0" distB="0" distL="0" distR="0" allowOverlap="1" layoutInCell="1" locked="0" behindDoc="1" simplePos="0" relativeHeight="487351808">
                <wp:simplePos x="0" y="0"/>
                <wp:positionH relativeFrom="page">
                  <wp:posOffset>79248</wp:posOffset>
                </wp:positionH>
                <wp:positionV relativeFrom="page">
                  <wp:posOffset>0</wp:posOffset>
                </wp:positionV>
                <wp:extent cx="7480300" cy="10681335"/>
                <wp:effectExtent l="0" t="0" r="0" b="0"/>
                <wp:wrapNone/>
                <wp:docPr id="7" name="Group 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" name="Group 7"/>
                      <wpg:cNvGrpSpPr/>
                      <wpg:grpSpPr>
                        <a:xfrm>
                          <a:off x="0" y="0"/>
                          <a:ext cx="7480300" cy="10681335"/>
                          <a:chExt cx="7480300" cy="10681335"/>
                        </a:xfrm>
                      </wpg:grpSpPr>
                      <pic:pic>
                        <pic:nvPicPr>
                          <pic:cNvPr id="8" name="Image 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79792" cy="1068102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" name="Image 9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24144" y="597406"/>
                            <a:ext cx="1365505" cy="101193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" name="Image 1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69007" y="3267455"/>
                            <a:ext cx="365760" cy="6461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" name="Image 11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32046" y="3255264"/>
                            <a:ext cx="865504" cy="15848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" name="Image 12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69007" y="5486398"/>
                            <a:ext cx="390144" cy="113385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" name="Image 13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32046" y="5681471"/>
                            <a:ext cx="877824" cy="70713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6.24pt;margin-top:0pt;width:589pt;height:841.05pt;mso-position-horizontal-relative:page;mso-position-vertical-relative:page;z-index:-15964672" id="docshapegroup4" coordorigin="125,0" coordsize="11780,16821">
                <v:shape style="position:absolute;left:124;top:0;width:11780;height:16821" type="#_x0000_t75" id="docshape5" stroked="false">
                  <v:imagedata r:id="rId10" o:title=""/>
                </v:shape>
                <v:shape style="position:absolute;left:9139;top:940;width:2151;height:1594" type="#_x0000_t75" id="docshape6" stroked="false">
                  <v:imagedata r:id="rId11" o:title=""/>
                </v:shape>
                <v:shape style="position:absolute;left:4013;top:5145;width:576;height:1018" type="#_x0000_t75" id="docshape7" stroked="false">
                  <v:imagedata r:id="rId12" o:title=""/>
                </v:shape>
                <v:shape style="position:absolute;left:6317;top:5126;width:1363;height:2496" type="#_x0000_t75" id="docshape8" stroked="false">
                  <v:imagedata r:id="rId13" o:title=""/>
                </v:shape>
                <v:shape style="position:absolute;left:4013;top:8640;width:615;height:1786" type="#_x0000_t75" id="docshape9" stroked="false">
                  <v:imagedata r:id="rId14" o:title=""/>
                </v:shape>
                <v:shape style="position:absolute;left:6317;top:8947;width:1383;height:1114" type="#_x0000_t75" id="docshape10" stroked="false">
                  <v:imagedata r:id="rId15" o:title=""/>
                </v:shape>
                <w10:wrap type="none"/>
              </v:group>
            </w:pict>
          </mc:Fallback>
        </mc:AlternateContent>
      </w:r>
      <w:r>
        <w:rPr>
          <w:rFonts w:ascii="Times New Roman" w:hAnsi="Times New Roman" w:cs="Times New Roman" w:eastAsia="Times New Roman"/>
          <w:color w:val="01ADE3"/>
          <w:w w:val="94"/>
          <w:sz w:val="10"/>
          <w:szCs w:val="10"/>
        </w:rPr>
        <w:t>L</w:t>
      </w:r>
      <w:r>
        <w:rPr>
          <w:rFonts w:ascii="Times New Roman" w:hAnsi="Times New Roman" w:cs="Times New Roman" w:eastAsia="Times New Roman"/>
          <w:color w:val="01ADE3"/>
          <w:sz w:val="10"/>
          <w:szCs w:val="10"/>
        </w:rPr>
        <w:t>    </w:t>
      </w:r>
      <w:r>
        <w:rPr>
          <w:rFonts w:ascii="Times New Roman" w:hAnsi="Times New Roman" w:cs="Times New Roman" w:eastAsia="Times New Roman"/>
          <w:color w:val="01ADE3"/>
          <w:spacing w:val="9"/>
          <w:sz w:val="10"/>
          <w:szCs w:val="10"/>
        </w:rPr>
        <w:t> </w:t>
      </w:r>
      <w:r>
        <w:rPr>
          <w:rFonts w:ascii="Times New Roman" w:hAnsi="Times New Roman" w:cs="Times New Roman" w:eastAsia="Times New Roman"/>
          <w:color w:val="01ADE3"/>
          <w:w w:val="164"/>
          <w:sz w:val="10"/>
          <w:szCs w:val="10"/>
        </w:rPr>
        <w:t>•,-L</w:t>
      </w:r>
      <w:r>
        <w:rPr>
          <w:rFonts w:ascii="Times New Roman" w:hAnsi="Times New Roman" w:cs="Times New Roman" w:eastAsia="Times New Roman"/>
          <w:color w:val="01ADE3"/>
          <w:sz w:val="10"/>
          <w:szCs w:val="10"/>
        </w:rPr>
        <w:t>     </w:t>
      </w:r>
      <w:r>
        <w:rPr>
          <w:rFonts w:ascii="Times New Roman" w:hAnsi="Times New Roman" w:cs="Times New Roman" w:eastAsia="Times New Roman"/>
          <w:color w:val="01ADE3"/>
          <w:spacing w:val="-2"/>
          <w:sz w:val="10"/>
          <w:szCs w:val="10"/>
        </w:rPr>
        <w:t> </w:t>
      </w:r>
      <w:r>
        <w:rPr>
          <w:rFonts w:ascii="Times New Roman" w:hAnsi="Times New Roman" w:cs="Times New Roman" w:eastAsia="Times New Roman"/>
          <w:color w:val="01ADE3"/>
          <w:w w:val="115"/>
          <w:sz w:val="10"/>
          <w:szCs w:val="10"/>
        </w:rPr>
        <w:t>~</w:t>
      </w:r>
      <w:r>
        <w:rPr>
          <w:rFonts w:ascii="Times New Roman" w:hAnsi="Times New Roman" w:cs="Times New Roman" w:eastAsia="Times New Roman"/>
          <w:color w:val="01ADE3"/>
          <w:sz w:val="10"/>
          <w:szCs w:val="10"/>
        </w:rPr>
        <w:t>     </w:t>
      </w:r>
      <w:r>
        <w:rPr>
          <w:rFonts w:ascii="Times New Roman" w:hAnsi="Times New Roman" w:cs="Times New Roman" w:eastAsia="Times New Roman"/>
          <w:color w:val="01ADE3"/>
          <w:w w:val="127"/>
          <w:sz w:val="10"/>
          <w:szCs w:val="10"/>
        </w:rPr>
        <w:t>�-�</w:t>
      </w:r>
      <w:r>
        <w:rPr>
          <w:rFonts w:ascii="Times New Roman" w:hAnsi="Times New Roman" w:cs="Times New Roman" w:eastAsia="Times New Roman"/>
          <w:color w:val="01ADE3"/>
          <w:sz w:val="10"/>
          <w:szCs w:val="10"/>
        </w:rPr>
        <w:t>     </w:t>
      </w:r>
      <w:r>
        <w:rPr>
          <w:rFonts w:ascii="Times New Roman" w:hAnsi="Times New Roman" w:cs="Times New Roman" w:eastAsia="Times New Roman"/>
          <w:color w:val="01ADE3"/>
          <w:spacing w:val="-11"/>
          <w:sz w:val="10"/>
          <w:szCs w:val="10"/>
        </w:rPr>
        <w:t> </w:t>
      </w:r>
      <w:r>
        <w:rPr>
          <w:rFonts w:ascii="Times New Roman" w:hAnsi="Times New Roman" w:cs="Times New Roman" w:eastAsia="Times New Roman"/>
          <w:color w:val="01ADE3"/>
          <w:spacing w:val="-75"/>
          <w:w w:val="144"/>
          <w:sz w:val="10"/>
          <w:szCs w:val="10"/>
        </w:rPr>
        <w:t>_</w:t>
      </w:r>
    </w:p>
    <w:p>
      <w:pPr>
        <w:tabs>
          <w:tab w:pos="1489" w:val="left" w:leader="none"/>
          <w:tab w:pos="3401" w:val="left" w:leader="none"/>
          <w:tab w:pos="4695" w:val="left" w:leader="none"/>
          <w:tab w:pos="5359" w:val="left" w:leader="none"/>
        </w:tabs>
        <w:spacing w:before="2"/>
        <w:ind w:left="406" w:right="0" w:firstLine="0"/>
        <w:jc w:val="left"/>
        <w:rPr>
          <w:rFonts w:ascii="Times New Roman" w:hAnsi="Times New Roman" w:cs="Times New Roman" w:eastAsia="Times New Roman"/>
          <w:sz w:val="6"/>
          <w:szCs w:val="6"/>
        </w:rPr>
      </w:pPr>
      <w:r>
        <w:rPr/>
        <w:br w:type="column"/>
      </w:r>
      <w:r>
        <w:rPr>
          <w:rFonts w:ascii="Times New Roman" w:hAnsi="Times New Roman" w:cs="Times New Roman" w:eastAsia="Times New Roman"/>
          <w:color w:val="01ADE3"/>
          <w:spacing w:val="-2"/>
          <w:w w:val="120"/>
          <w:sz w:val="10"/>
          <w:szCs w:val="10"/>
        </w:rPr>
        <w:t>_</w:t>
      </w:r>
      <w:r>
        <w:rPr>
          <w:rFonts w:ascii="Times New Roman" w:hAnsi="Times New Roman" w:cs="Times New Roman" w:eastAsia="Times New Roman"/>
          <w:color w:val="01ADE3"/>
          <w:spacing w:val="40"/>
          <w:w w:val="120"/>
          <w:sz w:val="10"/>
          <w:szCs w:val="10"/>
        </w:rPr>
        <w:t> </w:t>
      </w:r>
      <w:r>
        <w:rPr>
          <w:rFonts w:ascii="Times New Roman" w:hAnsi="Times New Roman" w:cs="Times New Roman" w:eastAsia="Times New Roman"/>
          <w:color w:val="01ADE3"/>
          <w:spacing w:val="-2"/>
          <w:w w:val="120"/>
          <w:sz w:val="10"/>
          <w:szCs w:val="10"/>
        </w:rPr>
        <w:t>._':'._</w:t>
      </w:r>
      <w:r>
        <w:rPr>
          <w:rFonts w:ascii="Times New Roman" w:hAnsi="Times New Roman" w:cs="Times New Roman" w:eastAsia="Times New Roman"/>
          <w:color w:val="01ADE3"/>
          <w:spacing w:val="-2"/>
          <w:w w:val="120"/>
          <w:position w:val="8"/>
          <w:sz w:val="6"/>
          <w:szCs w:val="6"/>
        </w:rPr>
        <w:t>,/</w:t>
      </w:r>
      <w:r>
        <w:rPr>
          <w:rFonts w:ascii="Times New Roman" w:hAnsi="Times New Roman" w:cs="Times New Roman" w:eastAsia="Times New Roman"/>
          <w:color w:val="01ADE3"/>
          <w:spacing w:val="-4"/>
          <w:w w:val="120"/>
          <w:position w:val="8"/>
          <w:sz w:val="6"/>
          <w:szCs w:val="6"/>
        </w:rPr>
        <w:t> </w:t>
      </w:r>
      <w:r>
        <w:rPr>
          <w:rFonts w:ascii="Times New Roman" w:hAnsi="Times New Roman" w:cs="Times New Roman" w:eastAsia="Times New Roman"/>
          <w:color w:val="01ADE3"/>
          <w:spacing w:val="-2"/>
          <w:w w:val="120"/>
          <w:sz w:val="10"/>
          <w:szCs w:val="10"/>
        </w:rPr>
        <w:t>,:,_�!</w:t>
      </w:r>
      <w:r>
        <w:rPr>
          <w:rFonts w:ascii="Times New Roman" w:hAnsi="Times New Roman" w:cs="Times New Roman" w:eastAsia="Times New Roman"/>
          <w:color w:val="01ADE3"/>
          <w:sz w:val="10"/>
          <w:szCs w:val="10"/>
        </w:rPr>
        <w:tab/>
      </w:r>
      <w:r>
        <w:rPr>
          <w:rFonts w:ascii="Times New Roman" w:hAnsi="Times New Roman" w:cs="Times New Roman" w:eastAsia="Times New Roman"/>
          <w:color w:val="01ADE3"/>
          <w:w w:val="165"/>
          <w:sz w:val="10"/>
          <w:szCs w:val="10"/>
        </w:rPr>
        <w:t>�--J...</w:t>
      </w:r>
      <w:r>
        <w:rPr>
          <w:rFonts w:ascii="Times New Roman" w:hAnsi="Times New Roman" w:cs="Times New Roman" w:eastAsia="Times New Roman"/>
          <w:color w:val="01ADE3"/>
          <w:spacing w:val="40"/>
          <w:w w:val="165"/>
          <w:sz w:val="10"/>
          <w:szCs w:val="10"/>
        </w:rPr>
        <w:t> </w:t>
      </w:r>
      <w:r>
        <w:rPr>
          <w:rFonts w:ascii="Times New Roman" w:hAnsi="Times New Roman" w:cs="Times New Roman" w:eastAsia="Times New Roman"/>
          <w:color w:val="01ADE3"/>
          <w:w w:val="165"/>
          <w:sz w:val="10"/>
          <w:szCs w:val="10"/>
        </w:rPr>
        <w:t>----•�•-</w:t>
      </w:r>
      <w:r>
        <w:rPr>
          <w:rFonts w:ascii="Times New Roman" w:hAnsi="Times New Roman" w:cs="Times New Roman" w:eastAsia="Times New Roman"/>
          <w:color w:val="01ADE3"/>
          <w:spacing w:val="-10"/>
          <w:w w:val="165"/>
          <w:sz w:val="10"/>
          <w:szCs w:val="10"/>
        </w:rPr>
        <w:t>�</w:t>
      </w:r>
      <w:r>
        <w:rPr>
          <w:rFonts w:ascii="Times New Roman" w:hAnsi="Times New Roman" w:cs="Times New Roman" w:eastAsia="Times New Roman"/>
          <w:color w:val="01ADE3"/>
          <w:sz w:val="10"/>
          <w:szCs w:val="10"/>
        </w:rPr>
        <w:tab/>
      </w:r>
      <w:r>
        <w:rPr>
          <w:rFonts w:ascii="Times New Roman" w:hAnsi="Times New Roman" w:cs="Times New Roman" w:eastAsia="Times New Roman"/>
          <w:color w:val="01ADE3"/>
          <w:w w:val="125"/>
          <w:position w:val="2"/>
          <w:sz w:val="10"/>
          <w:szCs w:val="10"/>
        </w:rPr>
        <w:t>'"</w:t>
      </w:r>
      <w:r>
        <w:rPr>
          <w:rFonts w:ascii="Times New Roman" w:hAnsi="Times New Roman" w:cs="Times New Roman" w:eastAsia="Times New Roman"/>
          <w:color w:val="01ADE3"/>
          <w:spacing w:val="50"/>
          <w:w w:val="265"/>
          <w:position w:val="2"/>
          <w:sz w:val="10"/>
          <w:szCs w:val="10"/>
        </w:rPr>
        <w:t> </w:t>
      </w:r>
      <w:r>
        <w:rPr>
          <w:rFonts w:ascii="Times New Roman" w:hAnsi="Times New Roman" w:cs="Times New Roman" w:eastAsia="Times New Roman"/>
          <w:color w:val="01ADE3"/>
          <w:w w:val="265"/>
          <w:position w:val="2"/>
          <w:sz w:val="10"/>
          <w:szCs w:val="10"/>
        </w:rPr>
        <w:t>-</w:t>
      </w:r>
      <w:r>
        <w:rPr>
          <w:rFonts w:ascii="Times New Roman" w:hAnsi="Times New Roman" w:cs="Times New Roman" w:eastAsia="Times New Roman"/>
          <w:color w:val="01ADE3"/>
          <w:spacing w:val="31"/>
          <w:w w:val="265"/>
          <w:position w:val="2"/>
          <w:sz w:val="10"/>
          <w:szCs w:val="10"/>
        </w:rPr>
        <w:t>  </w:t>
      </w:r>
      <w:r>
        <w:rPr>
          <w:rFonts w:ascii="Times New Roman" w:hAnsi="Times New Roman" w:cs="Times New Roman" w:eastAsia="Times New Roman"/>
          <w:color w:val="01ADE3"/>
          <w:w w:val="175"/>
          <w:position w:val="2"/>
          <w:sz w:val="10"/>
          <w:szCs w:val="10"/>
        </w:rPr>
        <w:t>l.=-.,.</w:t>
      </w:r>
      <w:r>
        <w:rPr>
          <w:rFonts w:ascii="Times New Roman" w:hAnsi="Times New Roman" w:cs="Times New Roman" w:eastAsia="Times New Roman"/>
          <w:color w:val="01ADE3"/>
          <w:spacing w:val="68"/>
          <w:w w:val="200"/>
          <w:position w:val="2"/>
          <w:sz w:val="10"/>
          <w:szCs w:val="10"/>
        </w:rPr>
        <w:t> </w:t>
      </w:r>
      <w:r>
        <w:rPr>
          <w:rFonts w:ascii="Times New Roman" w:hAnsi="Times New Roman" w:cs="Times New Roman" w:eastAsia="Times New Roman"/>
          <w:color w:val="01ADE3"/>
          <w:spacing w:val="-10"/>
          <w:w w:val="200"/>
          <w:position w:val="2"/>
          <w:sz w:val="10"/>
          <w:szCs w:val="10"/>
        </w:rPr>
        <w:t>-</w:t>
      </w:r>
      <w:r>
        <w:rPr>
          <w:rFonts w:ascii="Times New Roman" w:hAnsi="Times New Roman" w:cs="Times New Roman" w:eastAsia="Times New Roman"/>
          <w:color w:val="01ADE3"/>
          <w:position w:val="2"/>
          <w:sz w:val="10"/>
          <w:szCs w:val="10"/>
        </w:rPr>
        <w:tab/>
      </w:r>
      <w:r>
        <w:rPr>
          <w:rFonts w:ascii="Times New Roman" w:hAnsi="Times New Roman" w:cs="Times New Roman" w:eastAsia="Times New Roman"/>
          <w:color w:val="01ADE3"/>
          <w:spacing w:val="-10"/>
          <w:w w:val="125"/>
          <w:position w:val="2"/>
          <w:sz w:val="10"/>
          <w:szCs w:val="10"/>
        </w:rPr>
        <w:t>,</w:t>
      </w:r>
      <w:r>
        <w:rPr>
          <w:rFonts w:ascii="Times New Roman" w:hAnsi="Times New Roman" w:cs="Times New Roman" w:eastAsia="Times New Roman"/>
          <w:color w:val="01ADE3"/>
          <w:position w:val="2"/>
          <w:sz w:val="10"/>
          <w:szCs w:val="10"/>
        </w:rPr>
        <w:tab/>
      </w:r>
      <w:r>
        <w:rPr>
          <w:rFonts w:ascii="Times New Roman" w:hAnsi="Times New Roman" w:cs="Times New Roman" w:eastAsia="Times New Roman"/>
          <w:color w:val="01ADE3"/>
          <w:w w:val="110"/>
          <w:sz w:val="10"/>
          <w:szCs w:val="10"/>
        </w:rPr>
        <w:t>�</w:t>
      </w:r>
      <w:r>
        <w:rPr>
          <w:rFonts w:ascii="Times New Roman" w:hAnsi="Times New Roman" w:cs="Times New Roman" w:eastAsia="Times New Roman"/>
          <w:color w:val="01ADE3"/>
          <w:spacing w:val="49"/>
          <w:w w:val="355"/>
          <w:sz w:val="10"/>
          <w:szCs w:val="10"/>
        </w:rPr>
        <w:t> </w:t>
      </w:r>
      <w:r>
        <w:rPr>
          <w:rFonts w:ascii="Times New Roman" w:hAnsi="Times New Roman" w:cs="Times New Roman" w:eastAsia="Times New Roman"/>
          <w:color w:val="01ADE3"/>
          <w:w w:val="355"/>
          <w:sz w:val="10"/>
          <w:szCs w:val="10"/>
        </w:rPr>
        <w:t>-</w:t>
      </w:r>
      <w:r>
        <w:rPr>
          <w:rFonts w:ascii="Times New Roman" w:hAnsi="Times New Roman" w:cs="Times New Roman" w:eastAsia="Times New Roman"/>
          <w:color w:val="01ADE3"/>
          <w:spacing w:val="-2"/>
          <w:w w:val="265"/>
          <w:sz w:val="10"/>
          <w:szCs w:val="10"/>
        </w:rPr>
        <w:t>•�</w:t>
      </w:r>
      <w:r>
        <w:rPr>
          <w:rFonts w:ascii="Times New Roman" w:hAnsi="Times New Roman" w:cs="Times New Roman" w:eastAsia="Times New Roman"/>
          <w:color w:val="01ADE3"/>
          <w:spacing w:val="-2"/>
          <w:w w:val="265"/>
          <w:sz w:val="6"/>
          <w:szCs w:val="6"/>
        </w:rPr>
        <w:t>.._</w:t>
      </w:r>
    </w:p>
    <w:p>
      <w:pPr>
        <w:spacing w:before="45"/>
        <w:ind w:left="216" w:right="0" w:firstLine="0"/>
        <w:jc w:val="left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color w:val="01ADE3"/>
          <w:spacing w:val="-4"/>
          <w:w w:val="110"/>
          <w:sz w:val="10"/>
        </w:rPr>
        <w:t>..._</w:t>
      </w:r>
    </w:p>
    <w:p>
      <w:pPr>
        <w:tabs>
          <w:tab w:pos="2125" w:val="left" w:leader="none"/>
        </w:tabs>
        <w:spacing w:before="45"/>
        <w:ind w:left="60" w:right="0" w:firstLine="0"/>
        <w:jc w:val="left"/>
        <w:rPr>
          <w:rFonts w:ascii="Times New Roman" w:hAnsi="Times New Roman" w:cs="Times New Roman" w:eastAsia="Times New Roman"/>
          <w:sz w:val="10"/>
          <w:szCs w:val="10"/>
        </w:rPr>
      </w:pPr>
      <w:r>
        <w:rPr/>
        <w:br w:type="column"/>
      </w:r>
      <w:r>
        <w:rPr>
          <w:rFonts w:ascii="Times New Roman" w:hAnsi="Times New Roman" w:cs="Times New Roman" w:eastAsia="Times New Roman"/>
          <w:color w:val="01ADE3"/>
          <w:w w:val="310"/>
          <w:sz w:val="10"/>
          <w:szCs w:val="10"/>
        </w:rPr>
        <w:t>__</w:t>
      </w:r>
      <w:r>
        <w:rPr>
          <w:rFonts w:ascii="Times New Roman" w:hAnsi="Times New Roman" w:cs="Times New Roman" w:eastAsia="Times New Roman"/>
          <w:color w:val="01ADE3"/>
          <w:spacing w:val="-13"/>
          <w:w w:val="310"/>
          <w:sz w:val="10"/>
          <w:szCs w:val="10"/>
        </w:rPr>
        <w:t> </w:t>
      </w:r>
      <w:r>
        <w:rPr>
          <w:rFonts w:ascii="Times New Roman" w:hAnsi="Times New Roman" w:cs="Times New Roman" w:eastAsia="Times New Roman"/>
          <w:color w:val="01ADE3"/>
          <w:w w:val="130"/>
          <w:sz w:val="10"/>
          <w:szCs w:val="10"/>
        </w:rPr>
        <w:t>•</w:t>
      </w:r>
      <w:r>
        <w:rPr>
          <w:rFonts w:ascii="Times New Roman" w:hAnsi="Times New Roman" w:cs="Times New Roman" w:eastAsia="Times New Roman"/>
          <w:color w:val="01ADE3"/>
          <w:spacing w:val="20"/>
          <w:w w:val="210"/>
          <w:sz w:val="10"/>
          <w:szCs w:val="10"/>
        </w:rPr>
        <w:t> </w:t>
      </w:r>
      <w:r>
        <w:rPr>
          <w:rFonts w:ascii="Times New Roman" w:hAnsi="Times New Roman" w:cs="Times New Roman" w:eastAsia="Times New Roman"/>
          <w:color w:val="01ADE3"/>
          <w:spacing w:val="-2"/>
          <w:w w:val="210"/>
          <w:sz w:val="10"/>
          <w:szCs w:val="10"/>
        </w:rPr>
        <w:t>___,..__....�</w:t>
      </w:r>
      <w:r>
        <w:rPr>
          <w:rFonts w:ascii="Times New Roman" w:hAnsi="Times New Roman" w:cs="Times New Roman" w:eastAsia="Times New Roman"/>
          <w:color w:val="01ADE3"/>
          <w:sz w:val="10"/>
          <w:szCs w:val="10"/>
        </w:rPr>
        <w:tab/>
      </w:r>
      <w:r>
        <w:rPr>
          <w:rFonts w:ascii="Times New Roman" w:hAnsi="Times New Roman" w:cs="Times New Roman" w:eastAsia="Times New Roman"/>
          <w:color w:val="01ADE3"/>
          <w:spacing w:val="-5"/>
          <w:w w:val="190"/>
          <w:sz w:val="10"/>
          <w:szCs w:val="10"/>
        </w:rPr>
        <w:t>_;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0"/>
          <w:szCs w:val="10"/>
        </w:rPr>
        <w:sectPr>
          <w:type w:val="continuous"/>
          <w:pgSz w:w="11910" w:h="16840"/>
          <w:pgMar w:top="100" w:bottom="280" w:left="566" w:right="425"/>
          <w:cols w:num="4" w:equalWidth="0">
            <w:col w:w="1691" w:space="40"/>
            <w:col w:w="6263" w:space="39"/>
            <w:col w:w="354" w:space="39"/>
            <w:col w:w="2493"/>
          </w:cols>
        </w:sectPr>
      </w:pPr>
    </w:p>
    <w:p>
      <w:pPr>
        <w:pStyle w:val="BodyText"/>
        <w:spacing w:before="33"/>
        <w:rPr>
          <w:rFonts w:ascii="Times New Roman"/>
        </w:rPr>
      </w:pPr>
    </w:p>
    <w:p>
      <w:pPr>
        <w:pStyle w:val="BodyText"/>
        <w:spacing w:after="0"/>
        <w:rPr>
          <w:rFonts w:ascii="Times New Roman"/>
        </w:rPr>
        <w:sectPr>
          <w:pgSz w:w="11910" w:h="16840"/>
          <w:pgMar w:top="640" w:bottom="280" w:left="566" w:right="425"/>
        </w:sectPr>
      </w:pPr>
    </w:p>
    <w:p>
      <w:pPr>
        <w:pStyle w:val="Heading3"/>
        <w:spacing w:before="82"/>
        <w:ind w:left="514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55392">
                <wp:simplePos x="0" y="0"/>
                <wp:positionH relativeFrom="page">
                  <wp:posOffset>866023</wp:posOffset>
                </wp:positionH>
                <wp:positionV relativeFrom="paragraph">
                  <wp:posOffset>-117662</wp:posOffset>
                </wp:positionV>
                <wp:extent cx="213360" cy="696595"/>
                <wp:effectExtent l="0" t="0" r="0" b="0"/>
                <wp:wrapNone/>
                <wp:docPr id="14" name="Textbox 1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" name="Textbox 14"/>
                      <wps:cNvSpPr txBox="1"/>
                      <wps:spPr>
                        <a:xfrm>
                          <a:off x="0" y="0"/>
                          <a:ext cx="213360" cy="6965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096" w:lineRule="exact" w:before="0"/>
                              <w:ind w:left="0" w:right="0" w:firstLine="0"/>
                              <w:jc w:val="left"/>
                              <w:rPr>
                                <w:sz w:val="98"/>
                              </w:rPr>
                            </w:pPr>
                            <w:r>
                              <w:rPr>
                                <w:color w:val="13A1CA"/>
                                <w:spacing w:val="-69"/>
                                <w:sz w:val="98"/>
                              </w:rPr>
                              <w:t>*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8.190819pt;margin-top:-9.264732pt;width:16.8pt;height:54.85pt;mso-position-horizontal-relative:page;mso-position-vertical-relative:paragraph;z-index:-15961088" type="#_x0000_t202" id="docshape11" filled="false" stroked="false">
                <v:textbox inset="0,0,0,0">
                  <w:txbxContent>
                    <w:p>
                      <w:pPr>
                        <w:spacing w:line="1096" w:lineRule="exact" w:before="0"/>
                        <w:ind w:left="0" w:right="0" w:firstLine="0"/>
                        <w:jc w:val="left"/>
                        <w:rPr>
                          <w:sz w:val="98"/>
                        </w:rPr>
                      </w:pPr>
                      <w:r>
                        <w:rPr>
                          <w:color w:val="13A1CA"/>
                          <w:spacing w:val="-69"/>
                          <w:sz w:val="98"/>
                        </w:rPr>
                        <w:t>*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13A1CA"/>
          <w:spacing w:val="-2"/>
          <w:w w:val="115"/>
        </w:rPr>
        <w:t>ªagua</w:t>
      </w:r>
    </w:p>
    <w:p>
      <w:pPr>
        <w:spacing w:line="451" w:lineRule="exact" w:before="0"/>
        <w:ind w:left="431" w:right="0" w:firstLine="0"/>
        <w:jc w:val="left"/>
        <w:rPr>
          <w:sz w:val="19"/>
        </w:rPr>
      </w:pPr>
      <w:r>
        <w:rPr>
          <w:color w:val="13A1CA"/>
          <w:sz w:val="53"/>
        </w:rPr>
        <w:t>[!]</w:t>
      </w:r>
      <w:r>
        <w:rPr>
          <w:color w:val="1C3B4B"/>
          <w:sz w:val="19"/>
        </w:rPr>
        <w:t>Agencia</w:t>
      </w:r>
      <w:r>
        <w:rPr>
          <w:color w:val="1C3B4B"/>
          <w:spacing w:val="13"/>
          <w:sz w:val="19"/>
        </w:rPr>
        <w:t> </w:t>
      </w:r>
      <w:r>
        <w:rPr>
          <w:color w:val="1C3B4B"/>
          <w:sz w:val="19"/>
        </w:rPr>
        <w:t>del</w:t>
      </w:r>
      <w:r>
        <w:rPr>
          <w:color w:val="1C3B4B"/>
          <w:spacing w:val="-25"/>
          <w:sz w:val="19"/>
        </w:rPr>
        <w:t> </w:t>
      </w:r>
      <w:r>
        <w:rPr>
          <w:color w:val="1C3B4B"/>
          <w:spacing w:val="-4"/>
          <w:sz w:val="19"/>
        </w:rPr>
        <w:t>Agua</w:t>
      </w:r>
    </w:p>
    <w:p>
      <w:pPr>
        <w:spacing w:line="140" w:lineRule="exact" w:before="0"/>
        <w:ind w:left="957" w:right="0" w:firstLine="0"/>
        <w:jc w:val="left"/>
        <w:rPr>
          <w:sz w:val="15"/>
        </w:rPr>
      </w:pPr>
      <w:r>
        <w:rPr>
          <w:color w:val="1C3B4B"/>
          <w:spacing w:val="-4"/>
          <w:sz w:val="15"/>
        </w:rPr>
        <w:t>d</w:t>
      </w:r>
      <w:r>
        <w:rPr>
          <w:color w:val="3B545D"/>
          <w:spacing w:val="-4"/>
          <w:sz w:val="15"/>
        </w:rPr>
        <w:t>e</w:t>
      </w:r>
      <w:r>
        <w:rPr>
          <w:color w:val="3B545D"/>
          <w:spacing w:val="-16"/>
          <w:sz w:val="15"/>
        </w:rPr>
        <w:t> </w:t>
      </w:r>
      <w:r>
        <w:rPr>
          <w:color w:val="0F2838"/>
          <w:spacing w:val="-4"/>
          <w:sz w:val="15"/>
        </w:rPr>
        <w:t>C</w:t>
      </w:r>
      <w:r>
        <w:rPr>
          <w:color w:val="3B545D"/>
          <w:spacing w:val="-4"/>
          <w:sz w:val="15"/>
        </w:rPr>
        <w:t>as</w:t>
      </w:r>
      <w:r>
        <w:rPr>
          <w:color w:val="1C3B4B"/>
          <w:spacing w:val="-4"/>
          <w:sz w:val="15"/>
        </w:rPr>
        <w:t>t</w:t>
      </w:r>
      <w:r>
        <w:rPr>
          <w:color w:val="315D75"/>
          <w:spacing w:val="-4"/>
          <w:sz w:val="15"/>
        </w:rPr>
        <w:t>i</w:t>
      </w:r>
      <w:r>
        <w:rPr>
          <w:color w:val="1C3B4B"/>
          <w:spacing w:val="-4"/>
          <w:sz w:val="15"/>
        </w:rPr>
        <w:t>ll</w:t>
      </w:r>
      <w:r>
        <w:rPr>
          <w:color w:val="3B545D"/>
          <w:spacing w:val="-4"/>
          <w:sz w:val="15"/>
        </w:rPr>
        <w:t>a</w:t>
      </w:r>
      <w:r>
        <w:rPr>
          <w:color w:val="2D312A"/>
          <w:spacing w:val="-4"/>
          <w:sz w:val="15"/>
        </w:rPr>
        <w:t>-</w:t>
      </w:r>
      <w:r>
        <w:rPr>
          <w:color w:val="1C3B4B"/>
          <w:spacing w:val="-4"/>
          <w:sz w:val="15"/>
        </w:rPr>
        <w:t>L</w:t>
      </w:r>
      <w:r>
        <w:rPr>
          <w:color w:val="3B545D"/>
          <w:spacing w:val="-4"/>
          <w:sz w:val="15"/>
        </w:rPr>
        <w:t>a</w:t>
      </w:r>
      <w:r>
        <w:rPr>
          <w:color w:val="3B545D"/>
          <w:spacing w:val="-5"/>
          <w:sz w:val="15"/>
        </w:rPr>
        <w:t> </w:t>
      </w:r>
      <w:r>
        <w:rPr>
          <w:color w:val="1C3B4B"/>
          <w:spacing w:val="-4"/>
          <w:sz w:val="15"/>
        </w:rPr>
        <w:t>Ma</w:t>
      </w:r>
      <w:r>
        <w:rPr>
          <w:color w:val="131613"/>
          <w:spacing w:val="-4"/>
          <w:sz w:val="15"/>
        </w:rPr>
        <w:t>n</w:t>
      </w:r>
      <w:r>
        <w:rPr>
          <w:color w:val="1C3B4B"/>
          <w:spacing w:val="-4"/>
          <w:sz w:val="15"/>
        </w:rPr>
        <w:t>ch</w:t>
      </w:r>
      <w:r>
        <w:rPr>
          <w:color w:val="3B545D"/>
          <w:spacing w:val="-4"/>
          <w:sz w:val="15"/>
        </w:rPr>
        <w:t>a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  <w:spacing w:before="73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1424">
                <wp:simplePos x="0" y="0"/>
                <wp:positionH relativeFrom="page">
                  <wp:posOffset>6355338</wp:posOffset>
                </wp:positionH>
                <wp:positionV relativeFrom="paragraph">
                  <wp:posOffset>208222</wp:posOffset>
                </wp:positionV>
                <wp:extent cx="217170" cy="173990"/>
                <wp:effectExtent l="0" t="0" r="0" b="0"/>
                <wp:wrapTopAndBottom/>
                <wp:docPr id="15" name="Textbox 1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" name="Textbox 15"/>
                      <wps:cNvSpPr txBox="1"/>
                      <wps:spPr>
                        <a:xfrm>
                          <a:off x="0" y="0"/>
                          <a:ext cx="217170" cy="173990"/>
                        </a:xfrm>
                        <a:prstGeom prst="rect">
                          <a:avLst/>
                        </a:prstGeom>
                        <a:solidFill>
                          <a:srgbClr val="0F6B87"/>
                        </a:solidFill>
                      </wps:spPr>
                      <wps:txbx>
                        <w:txbxContent>
                          <w:p>
                            <w:pPr>
                              <w:spacing w:before="20"/>
                              <w:ind w:left="0" w:right="0" w:firstLine="0"/>
                              <w:jc w:val="left"/>
                              <w:rPr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E1F4F4"/>
                                <w:spacing w:val="-10"/>
                                <w:sz w:val="20"/>
                                <w:szCs w:val="20"/>
                              </w:rPr>
                              <w:t>�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00.42038pt;margin-top:16.395485pt;width:17.1pt;height:13.7pt;mso-position-horizontal-relative:page;mso-position-vertical-relative:paragraph;z-index:-15725056;mso-wrap-distance-left:0;mso-wrap-distance-right:0" type="#_x0000_t202" id="docshape12" filled="true" fillcolor="#0f6b87" stroked="false">
                <v:textbox inset="0,0,0,0">
                  <w:txbxContent>
                    <w:p>
                      <w:pPr>
                        <w:spacing w:before="20"/>
                        <w:ind w:left="0" w:right="0" w:firstLine="0"/>
                        <w:jc w:val="left"/>
                        <w:rPr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color w:val="E1F4F4"/>
                          <w:spacing w:val="-10"/>
                          <w:sz w:val="20"/>
                          <w:szCs w:val="20"/>
                        </w:rPr>
                        <w:t>�</w:t>
                      </w:r>
                    </w:p>
                  </w:txbxContent>
                </v:textbox>
                <v:fill type="solid"/>
                <w10:wrap type="topAndBottom"/>
              </v:shape>
            </w:pict>
          </mc:Fallback>
        </mc:AlternateContent>
      </w:r>
    </w:p>
    <w:p>
      <w:pPr>
        <w:spacing w:before="0"/>
        <w:ind w:left="431" w:right="0" w:firstLine="0"/>
        <w:jc w:val="left"/>
        <w:rPr>
          <w:b/>
          <w:bCs/>
          <w:sz w:val="32"/>
          <w:szCs w:val="32"/>
        </w:rPr>
      </w:pPr>
      <w:r>
        <w:rPr>
          <w:b/>
          <w:bCs/>
          <w:color w:val="E1F4F4"/>
          <w:spacing w:val="-2"/>
          <w:w w:val="65"/>
          <w:sz w:val="32"/>
          <w:szCs w:val="32"/>
          <w:shd w:fill="185D74" w:color="auto" w:val="clear"/>
        </w:rPr>
        <w:t>Castilla�laMancha</w:t>
      </w:r>
    </w:p>
    <w:p>
      <w:pPr>
        <w:spacing w:after="0"/>
        <w:jc w:val="left"/>
        <w:rPr>
          <w:b/>
          <w:sz w:val="32"/>
          <w:szCs w:val="32"/>
        </w:rPr>
        <w:sectPr>
          <w:type w:val="continuous"/>
          <w:pgSz w:w="11910" w:h="16840"/>
          <w:pgMar w:top="100" w:bottom="280" w:left="566" w:right="425"/>
          <w:cols w:num="2" w:equalWidth="0">
            <w:col w:w="2407" w:space="5927"/>
            <w:col w:w="2585"/>
          </w:cols>
        </w:sectPr>
      </w:pPr>
    </w:p>
    <w:p>
      <w:pPr>
        <w:pStyle w:val="BodyText"/>
        <w:rPr>
          <w:b/>
        </w:rPr>
      </w:pPr>
    </w:p>
    <w:p>
      <w:pPr>
        <w:pStyle w:val="BodyText"/>
        <w:spacing w:before="130"/>
        <w:rPr>
          <w:b/>
        </w:rPr>
      </w:pPr>
    </w:p>
    <w:p>
      <w:pPr>
        <w:pStyle w:val="BodyText"/>
        <w:ind w:left="1933"/>
      </w:pPr>
      <w:r>
        <w:rPr>
          <w:color w:val="131613"/>
        </w:rPr>
        <w:t>Caudalímetro</w:t>
      </w:r>
      <w:r>
        <w:rPr>
          <w:color w:val="131613"/>
          <w:spacing w:val="26"/>
        </w:rPr>
        <w:t> </w:t>
      </w:r>
      <w:r>
        <w:rPr>
          <w:color w:val="131613"/>
        </w:rPr>
        <w:t>de</w:t>
      </w:r>
      <w:r>
        <w:rPr>
          <w:color w:val="131613"/>
          <w:spacing w:val="-2"/>
        </w:rPr>
        <w:t> inserción</w:t>
      </w:r>
    </w:p>
    <w:p>
      <w:pPr>
        <w:pStyle w:val="BodyText"/>
        <w:spacing w:line="441" w:lineRule="auto" w:before="193"/>
        <w:ind w:left="1928" w:right="2078"/>
      </w:pPr>
      <w:r>
        <w:rPr>
          <w:color w:val="131613"/>
        </w:rPr>
        <w:t>Modo</w:t>
      </w:r>
      <w:r>
        <w:rPr>
          <w:color w:val="131613"/>
          <w:spacing w:val="-8"/>
        </w:rPr>
        <w:t> </w:t>
      </w:r>
      <w:r>
        <w:rPr>
          <w:color w:val="131613"/>
        </w:rPr>
        <w:t>de</w:t>
      </w:r>
      <w:r>
        <w:rPr>
          <w:color w:val="131613"/>
          <w:spacing w:val="-4"/>
        </w:rPr>
        <w:t> </w:t>
      </w:r>
      <w:r>
        <w:rPr>
          <w:color w:val="131613"/>
        </w:rPr>
        <w:t>simulación: suministra todas las señales de</w:t>
      </w:r>
      <w:r>
        <w:rPr>
          <w:color w:val="131613"/>
          <w:spacing w:val="-4"/>
        </w:rPr>
        <w:t> </w:t>
      </w:r>
      <w:r>
        <w:rPr>
          <w:color w:val="131613"/>
        </w:rPr>
        <w:t>salida en</w:t>
      </w:r>
      <w:r>
        <w:rPr>
          <w:color w:val="131613"/>
          <w:spacing w:val="-11"/>
        </w:rPr>
        <w:t> </w:t>
      </w:r>
      <w:r>
        <w:rPr>
          <w:color w:val="131613"/>
        </w:rPr>
        <w:t>seco Protección IP68</w:t>
      </w:r>
      <w:r>
        <w:rPr>
          <w:color w:val="4F5246"/>
        </w:rPr>
        <w:t>.</w:t>
      </w:r>
      <w:r>
        <w:rPr>
          <w:color w:val="4F5246"/>
          <w:spacing w:val="-1"/>
        </w:rPr>
        <w:t> </w:t>
      </w:r>
      <w:r>
        <w:rPr>
          <w:color w:val="131613"/>
        </w:rPr>
        <w:t>REMOTO</w:t>
      </w:r>
    </w:p>
    <w:p>
      <w:pPr>
        <w:pStyle w:val="BodyText"/>
      </w:pPr>
    </w:p>
    <w:p>
      <w:pPr>
        <w:pStyle w:val="BodyText"/>
        <w:spacing w:line="441" w:lineRule="auto"/>
        <w:ind w:left="1257" w:right="1422" w:firstLine="716"/>
      </w:pPr>
      <w:r>
        <w:rPr>
          <w:color w:val="131613"/>
          <w:w w:val="105"/>
        </w:rPr>
        <w:t>transmisor</w:t>
      </w:r>
      <w:r>
        <w:rPr>
          <w:color w:val="131613"/>
          <w:spacing w:val="40"/>
          <w:w w:val="105"/>
        </w:rPr>
        <w:t> </w:t>
      </w:r>
      <w:r>
        <w:rPr>
          <w:color w:val="131613"/>
          <w:w w:val="105"/>
        </w:rPr>
        <w:t>está</w:t>
      </w:r>
      <w:r>
        <w:rPr>
          <w:color w:val="131613"/>
          <w:spacing w:val="35"/>
          <w:w w:val="105"/>
        </w:rPr>
        <w:t> </w:t>
      </w:r>
      <w:r>
        <w:rPr>
          <w:color w:val="131613"/>
          <w:w w:val="105"/>
        </w:rPr>
        <w:t>diseñado</w:t>
      </w:r>
      <w:r>
        <w:rPr>
          <w:color w:val="131613"/>
          <w:spacing w:val="35"/>
          <w:w w:val="105"/>
        </w:rPr>
        <w:t> </w:t>
      </w:r>
      <w:r>
        <w:rPr>
          <w:color w:val="131613"/>
          <w:w w:val="105"/>
        </w:rPr>
        <w:t>como</w:t>
      </w:r>
      <w:r>
        <w:rPr>
          <w:color w:val="131613"/>
          <w:spacing w:val="32"/>
          <w:w w:val="105"/>
        </w:rPr>
        <w:t> </w:t>
      </w:r>
      <w:r>
        <w:rPr>
          <w:color w:val="131613"/>
          <w:w w:val="105"/>
        </w:rPr>
        <w:t>caja</w:t>
      </w:r>
      <w:r>
        <w:rPr>
          <w:color w:val="131613"/>
          <w:spacing w:val="33"/>
          <w:w w:val="105"/>
        </w:rPr>
        <w:t> </w:t>
      </w:r>
      <w:r>
        <w:rPr>
          <w:color w:val="131613"/>
          <w:w w:val="105"/>
        </w:rPr>
        <w:t>para</w:t>
      </w:r>
      <w:r>
        <w:rPr>
          <w:color w:val="131613"/>
          <w:spacing w:val="32"/>
          <w:w w:val="105"/>
        </w:rPr>
        <w:t> </w:t>
      </w:r>
      <w:r>
        <w:rPr>
          <w:color w:val="131613"/>
          <w:w w:val="105"/>
        </w:rPr>
        <w:t>el montaje</w:t>
      </w:r>
      <w:r>
        <w:rPr>
          <w:color w:val="131613"/>
          <w:spacing w:val="29"/>
          <w:w w:val="105"/>
        </w:rPr>
        <w:t> </w:t>
      </w:r>
      <w:r>
        <w:rPr>
          <w:color w:val="131613"/>
          <w:w w:val="105"/>
        </w:rPr>
        <w:t>compacto</w:t>
      </w:r>
      <w:r>
        <w:rPr>
          <w:color w:val="131613"/>
          <w:spacing w:val="39"/>
          <w:w w:val="105"/>
        </w:rPr>
        <w:t> </w:t>
      </w:r>
      <w:r>
        <w:rPr>
          <w:color w:val="131613"/>
          <w:w w:val="105"/>
        </w:rPr>
        <w:t>o en pared o como módulo insertables.</w:t>
      </w:r>
    </w:p>
    <w:p>
      <w:pPr>
        <w:pStyle w:val="Heading9"/>
        <w:spacing w:before="225"/>
        <w:ind w:left="1253"/>
        <w:rPr>
          <w:u w:val="none"/>
        </w:rPr>
      </w:pPr>
      <w:r>
        <w:rPr>
          <w:color w:val="0F2838"/>
          <w:w w:val="90"/>
          <w:u w:val="thick" w:color="0F2838"/>
        </w:rPr>
        <w:t>3</w:t>
      </w:r>
      <w:r>
        <w:rPr>
          <w:color w:val="131613"/>
          <w:w w:val="90"/>
          <w:u w:val="thick" w:color="0F2838"/>
        </w:rPr>
        <w:t>.</w:t>
      </w:r>
      <w:r>
        <w:rPr>
          <w:color w:val="0F2838"/>
          <w:w w:val="90"/>
          <w:u w:val="thick" w:color="0F2838"/>
        </w:rPr>
        <w:t>3</w:t>
      </w:r>
      <w:r>
        <w:rPr>
          <w:color w:val="131613"/>
          <w:w w:val="90"/>
          <w:u w:val="thick" w:color="0F2838"/>
        </w:rPr>
        <w:t>.-</w:t>
      </w:r>
      <w:r>
        <w:rPr>
          <w:color w:val="131613"/>
          <w:spacing w:val="16"/>
          <w:u w:val="thick" w:color="0F2838"/>
        </w:rPr>
        <w:t> </w:t>
      </w:r>
      <w:r>
        <w:rPr>
          <w:color w:val="0F2838"/>
          <w:w w:val="90"/>
          <w:u w:val="thick" w:color="0F2838"/>
        </w:rPr>
        <w:t>LECH</w:t>
      </w:r>
      <w:r>
        <w:rPr>
          <w:color w:val="131613"/>
          <w:w w:val="90"/>
          <w:u w:val="thick" w:color="0F2838"/>
        </w:rPr>
        <w:t>O</w:t>
      </w:r>
      <w:r>
        <w:rPr>
          <w:color w:val="131613"/>
          <w:spacing w:val="-2"/>
          <w:w w:val="90"/>
          <w:u w:val="thick" w:color="0F2838"/>
        </w:rPr>
        <w:t> </w:t>
      </w:r>
      <w:r>
        <w:rPr>
          <w:color w:val="0F2838"/>
          <w:spacing w:val="-2"/>
          <w:w w:val="90"/>
          <w:u w:val="thick" w:color="0F2838"/>
        </w:rPr>
        <w:t>B</w:t>
      </w:r>
      <w:r>
        <w:rPr>
          <w:color w:val="131613"/>
          <w:spacing w:val="-2"/>
          <w:w w:val="90"/>
          <w:u w:val="thick" w:color="0F2838"/>
        </w:rPr>
        <w:t>IO</w:t>
      </w:r>
      <w:r>
        <w:rPr>
          <w:color w:val="0F2838"/>
          <w:spacing w:val="-2"/>
          <w:w w:val="90"/>
          <w:u w:val="thick" w:color="0F2838"/>
        </w:rPr>
        <w:t>L</w:t>
      </w:r>
      <w:r>
        <w:rPr>
          <w:color w:val="131613"/>
          <w:spacing w:val="-2"/>
          <w:w w:val="90"/>
          <w:u w:val="thick" w:color="0F2838"/>
        </w:rPr>
        <w:t>Ó</w:t>
      </w:r>
      <w:r>
        <w:rPr>
          <w:color w:val="0F2838"/>
          <w:spacing w:val="-2"/>
          <w:w w:val="90"/>
          <w:u w:val="thick" w:color="0F2838"/>
        </w:rPr>
        <w:t>GICO</w:t>
      </w:r>
    </w:p>
    <w:p>
      <w:pPr>
        <w:pStyle w:val="BodyText"/>
        <w:spacing w:before="194"/>
        <w:rPr>
          <w:b/>
        </w:rPr>
      </w:pPr>
    </w:p>
    <w:p>
      <w:pPr>
        <w:pStyle w:val="BodyText"/>
        <w:spacing w:line="436" w:lineRule="auto"/>
        <w:ind w:left="1252" w:right="1535" w:firstLine="666"/>
        <w:jc w:val="both"/>
      </w:pPr>
      <w:r>
        <w:rPr>
          <w:color w:val="131613"/>
          <w:w w:val="105"/>
        </w:rPr>
        <w:t>Lechos</w:t>
      </w:r>
      <w:r>
        <w:rPr>
          <w:color w:val="131613"/>
          <w:w w:val="105"/>
        </w:rPr>
        <w:t> biológicos</w:t>
      </w:r>
      <w:r>
        <w:rPr>
          <w:color w:val="131613"/>
          <w:w w:val="105"/>
        </w:rPr>
        <w:t> fabricados</w:t>
      </w:r>
      <w:r>
        <w:rPr>
          <w:color w:val="131613"/>
          <w:w w:val="105"/>
        </w:rPr>
        <w:t> en</w:t>
      </w:r>
      <w:r>
        <w:rPr>
          <w:color w:val="131613"/>
          <w:w w:val="105"/>
        </w:rPr>
        <w:t> PRFV</w:t>
      </w:r>
      <w:r>
        <w:rPr>
          <w:color w:val="131613"/>
          <w:w w:val="105"/>
        </w:rPr>
        <w:t> u</w:t>
      </w:r>
      <w:r>
        <w:rPr>
          <w:color w:val="131613"/>
          <w:w w:val="105"/>
        </w:rPr>
        <w:t> hormigón</w:t>
      </w:r>
      <w:r>
        <w:rPr>
          <w:color w:val="131613"/>
          <w:w w:val="105"/>
        </w:rPr>
        <w:t> prefabricado,</w:t>
      </w:r>
      <w:r>
        <w:rPr>
          <w:color w:val="131613"/>
          <w:w w:val="105"/>
        </w:rPr>
        <w:t> con</w:t>
      </w:r>
      <w:r>
        <w:rPr>
          <w:color w:val="131613"/>
          <w:spacing w:val="40"/>
          <w:w w:val="105"/>
        </w:rPr>
        <w:t> </w:t>
      </w:r>
      <w:r>
        <w:rPr>
          <w:color w:val="131613"/>
          <w:w w:val="105"/>
        </w:rPr>
        <w:t>tratamiento adecuado para resistir medio agresivo</w:t>
      </w:r>
      <w:r>
        <w:rPr>
          <w:color w:val="2D312A"/>
          <w:w w:val="105"/>
        </w:rPr>
        <w:t>.</w:t>
      </w:r>
    </w:p>
    <w:p>
      <w:pPr>
        <w:pStyle w:val="BodyText"/>
      </w:pPr>
    </w:p>
    <w:p>
      <w:pPr>
        <w:pStyle w:val="BodyText"/>
        <w:spacing w:line="434" w:lineRule="auto"/>
        <w:ind w:left="1248" w:right="1493" w:firstLine="666"/>
        <w:jc w:val="both"/>
      </w:pPr>
      <w:r>
        <w:rPr>
          <w:color w:val="131613"/>
          <w:w w:val="105"/>
        </w:rPr>
        <w:t>Corresponden</w:t>
      </w:r>
      <w:r>
        <w:rPr>
          <w:color w:val="131613"/>
          <w:spacing w:val="7"/>
          <w:w w:val="105"/>
        </w:rPr>
        <w:t> </w:t>
      </w:r>
      <w:r>
        <w:rPr>
          <w:color w:val="131613"/>
          <w:w w:val="105"/>
        </w:rPr>
        <w:t>al</w:t>
      </w:r>
      <w:r>
        <w:rPr>
          <w:color w:val="131613"/>
          <w:spacing w:val="-3"/>
          <w:w w:val="105"/>
        </w:rPr>
        <w:t> </w:t>
      </w:r>
      <w:r>
        <w:rPr>
          <w:color w:val="131613"/>
          <w:w w:val="105"/>
        </w:rPr>
        <w:t>tipo de</w:t>
      </w:r>
      <w:r>
        <w:rPr>
          <w:color w:val="131613"/>
          <w:spacing w:val="-1"/>
          <w:w w:val="105"/>
        </w:rPr>
        <w:t> </w:t>
      </w:r>
      <w:r>
        <w:rPr>
          <w:color w:val="131613"/>
          <w:w w:val="105"/>
        </w:rPr>
        <w:t>baja carga.</w:t>
      </w:r>
      <w:r>
        <w:rPr>
          <w:color w:val="131613"/>
          <w:spacing w:val="-2"/>
          <w:w w:val="105"/>
        </w:rPr>
        <w:t> </w:t>
      </w:r>
      <w:r>
        <w:rPr>
          <w:color w:val="131613"/>
          <w:w w:val="105"/>
        </w:rPr>
        <w:t>Se suministran</w:t>
      </w:r>
      <w:r>
        <w:rPr>
          <w:color w:val="131613"/>
          <w:w w:val="105"/>
        </w:rPr>
        <w:t> con relleno plástico</w:t>
      </w:r>
      <w:r>
        <w:rPr>
          <w:color w:val="131613"/>
          <w:w w:val="105"/>
        </w:rPr>
        <w:t> de a</w:t>
      </w:r>
      <w:r>
        <w:rPr>
          <w:color w:val="131613"/>
          <w:spacing w:val="-15"/>
          <w:w w:val="105"/>
        </w:rPr>
        <w:t> </w:t>
      </w:r>
      <w:r>
        <w:rPr>
          <w:color w:val="131613"/>
          <w:w w:val="105"/>
        </w:rPr>
        <w:t>Ita superficie</w:t>
      </w:r>
      <w:r>
        <w:rPr>
          <w:color w:val="131613"/>
          <w:spacing w:val="40"/>
          <w:w w:val="105"/>
        </w:rPr>
        <w:t> </w:t>
      </w:r>
      <w:r>
        <w:rPr>
          <w:color w:val="131613"/>
          <w:w w:val="105"/>
        </w:rPr>
        <w:t>específica,</w:t>
      </w:r>
      <w:r>
        <w:rPr>
          <w:color w:val="131613"/>
          <w:spacing w:val="40"/>
          <w:w w:val="105"/>
        </w:rPr>
        <w:t> </w:t>
      </w:r>
      <w:r>
        <w:rPr>
          <w:color w:val="131613"/>
          <w:w w:val="105"/>
        </w:rPr>
        <w:t>y</w:t>
      </w:r>
      <w:r>
        <w:rPr>
          <w:color w:val="131613"/>
          <w:w w:val="105"/>
        </w:rPr>
        <w:t> forman</w:t>
      </w:r>
      <w:r>
        <w:rPr>
          <w:color w:val="131613"/>
          <w:spacing w:val="40"/>
          <w:w w:val="105"/>
        </w:rPr>
        <w:t> </w:t>
      </w:r>
      <w:r>
        <w:rPr>
          <w:color w:val="131613"/>
          <w:w w:val="105"/>
        </w:rPr>
        <w:t>con</w:t>
      </w:r>
      <w:r>
        <w:rPr>
          <w:color w:val="131613"/>
          <w:spacing w:val="40"/>
          <w:w w:val="105"/>
        </w:rPr>
        <w:t> </w:t>
      </w:r>
      <w:r>
        <w:rPr>
          <w:color w:val="131613"/>
          <w:w w:val="105"/>
        </w:rPr>
        <w:t>el</w:t>
      </w:r>
      <w:r>
        <w:rPr>
          <w:color w:val="131613"/>
          <w:w w:val="105"/>
        </w:rPr>
        <w:t> decantador</w:t>
      </w:r>
      <w:r>
        <w:rPr>
          <w:color w:val="131613"/>
          <w:spacing w:val="40"/>
          <w:w w:val="105"/>
        </w:rPr>
        <w:t> </w:t>
      </w:r>
      <w:r>
        <w:rPr>
          <w:color w:val="131613"/>
          <w:w w:val="105"/>
        </w:rPr>
        <w:t>digestor</w:t>
      </w:r>
      <w:r>
        <w:rPr>
          <w:color w:val="131613"/>
          <w:spacing w:val="40"/>
          <w:w w:val="105"/>
        </w:rPr>
        <w:t> </w:t>
      </w:r>
      <w:r>
        <w:rPr>
          <w:color w:val="131613"/>
          <w:w w:val="105"/>
        </w:rPr>
        <w:t>el</w:t>
      </w:r>
      <w:r>
        <w:rPr>
          <w:color w:val="131613"/>
          <w:w w:val="105"/>
        </w:rPr>
        <w:t> tándem</w:t>
      </w:r>
      <w:r>
        <w:rPr>
          <w:color w:val="131613"/>
          <w:spacing w:val="40"/>
          <w:w w:val="105"/>
        </w:rPr>
        <w:t> </w:t>
      </w:r>
      <w:r>
        <w:rPr>
          <w:color w:val="131613"/>
          <w:w w:val="105"/>
        </w:rPr>
        <w:t>ideal</w:t>
      </w:r>
      <w:r>
        <w:rPr>
          <w:color w:val="131613"/>
          <w:w w:val="105"/>
        </w:rPr>
        <w:t> para depurar</w:t>
      </w:r>
      <w:r>
        <w:rPr>
          <w:color w:val="131613"/>
          <w:w w:val="105"/>
        </w:rPr>
        <w:t> aguas</w:t>
      </w:r>
      <w:r>
        <w:rPr>
          <w:color w:val="131613"/>
          <w:w w:val="105"/>
        </w:rPr>
        <w:t> residuales</w:t>
      </w:r>
      <w:r>
        <w:rPr>
          <w:color w:val="131613"/>
          <w:w w:val="105"/>
        </w:rPr>
        <w:t> procedentes</w:t>
      </w:r>
      <w:r>
        <w:rPr>
          <w:color w:val="131613"/>
          <w:w w:val="105"/>
        </w:rPr>
        <w:t> de pequeñas</w:t>
      </w:r>
      <w:r>
        <w:rPr>
          <w:color w:val="131613"/>
          <w:w w:val="105"/>
        </w:rPr>
        <w:t> poblaciones.</w:t>
      </w:r>
      <w:r>
        <w:rPr>
          <w:color w:val="131613"/>
          <w:w w:val="105"/>
        </w:rPr>
        <w:t> En</w:t>
      </w:r>
      <w:r>
        <w:rPr>
          <w:color w:val="131613"/>
          <w:w w:val="105"/>
        </w:rPr>
        <w:t> este</w:t>
      </w:r>
      <w:r>
        <w:rPr>
          <w:color w:val="131613"/>
          <w:w w:val="105"/>
        </w:rPr>
        <w:t> caso,</w:t>
      </w:r>
      <w:r>
        <w:rPr>
          <w:color w:val="131613"/>
          <w:w w:val="105"/>
        </w:rPr>
        <w:t> el de</w:t>
      </w:r>
      <w:r>
        <w:rPr>
          <w:color w:val="2D312A"/>
          <w:w w:val="105"/>
        </w:rPr>
        <w:t>-</w:t>
      </w:r>
      <w:r>
        <w:rPr>
          <w:color w:val="131613"/>
          <w:w w:val="105"/>
        </w:rPr>
        <w:t>cantador digestor visto anteriormente,</w:t>
      </w:r>
      <w:r>
        <w:rPr>
          <w:color w:val="131613"/>
          <w:spacing w:val="-8"/>
          <w:w w:val="105"/>
        </w:rPr>
        <w:t> </w:t>
      </w:r>
      <w:r>
        <w:rPr>
          <w:color w:val="131613"/>
          <w:w w:val="105"/>
        </w:rPr>
        <w:t>reduce la carga aplicada al</w:t>
      </w:r>
      <w:r>
        <w:rPr>
          <w:color w:val="131613"/>
          <w:spacing w:val="-5"/>
          <w:w w:val="105"/>
        </w:rPr>
        <w:t> </w:t>
      </w:r>
      <w:r>
        <w:rPr>
          <w:color w:val="131613"/>
          <w:w w:val="105"/>
        </w:rPr>
        <w:t>lecho biológico.</w:t>
      </w:r>
    </w:p>
    <w:p>
      <w:pPr>
        <w:pStyle w:val="BodyText"/>
        <w:spacing w:before="185"/>
      </w:pPr>
      <w:r>
        <w:rPr/>
        <w:drawing>
          <wp:anchor distT="0" distB="0" distL="0" distR="0" allowOverlap="1" layoutInCell="1" locked="0" behindDoc="1" simplePos="0" relativeHeight="487591936">
            <wp:simplePos x="0" y="0"/>
            <wp:positionH relativeFrom="page">
              <wp:posOffset>1538669</wp:posOffset>
            </wp:positionH>
            <wp:positionV relativeFrom="paragraph">
              <wp:posOffset>279375</wp:posOffset>
            </wp:positionV>
            <wp:extent cx="4915694" cy="2755392"/>
            <wp:effectExtent l="0" t="0" r="0" b="0"/>
            <wp:wrapTopAndBottom/>
            <wp:docPr id="16" name="Image 1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6" name="Image 16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5694" cy="27553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89"/>
      </w:pPr>
    </w:p>
    <w:p>
      <w:pPr>
        <w:pStyle w:val="BodyText"/>
        <w:spacing w:after="0"/>
        <w:sectPr>
          <w:type w:val="continuous"/>
          <w:pgSz w:w="11910" w:h="16840"/>
          <w:pgMar w:top="100" w:bottom="280" w:left="566" w:right="425"/>
        </w:sectPr>
      </w:pPr>
    </w:p>
    <w:p>
      <w:pPr>
        <w:pStyle w:val="BodyText"/>
        <w:rPr>
          <w:sz w:val="7"/>
        </w:rPr>
      </w:pPr>
    </w:p>
    <w:p>
      <w:pPr>
        <w:pStyle w:val="BodyText"/>
        <w:rPr>
          <w:sz w:val="7"/>
        </w:rPr>
      </w:pPr>
    </w:p>
    <w:p>
      <w:pPr>
        <w:pStyle w:val="BodyText"/>
        <w:spacing w:before="27"/>
        <w:rPr>
          <w:sz w:val="7"/>
        </w:rPr>
      </w:pPr>
    </w:p>
    <w:p>
      <w:pPr>
        <w:spacing w:before="1"/>
        <w:ind w:left="118" w:right="0" w:firstLine="0"/>
        <w:jc w:val="left"/>
        <w:rPr>
          <w:rFonts w:ascii="Times New Roman"/>
          <w:sz w:val="7"/>
        </w:rPr>
      </w:pPr>
      <w:r>
        <w:rPr>
          <w:rFonts w:ascii="Times New Roman"/>
          <w:sz w:val="7"/>
        </w:rPr>
        <mc:AlternateContent>
          <mc:Choice Requires="wps">
            <w:drawing>
              <wp:anchor distT="0" distB="0" distL="0" distR="0" allowOverlap="1" layoutInCell="1" locked="0" behindDoc="0" simplePos="0" relativeHeight="15733248">
                <wp:simplePos x="0" y="0"/>
                <wp:positionH relativeFrom="page">
                  <wp:posOffset>434741</wp:posOffset>
                </wp:positionH>
                <wp:positionV relativeFrom="paragraph">
                  <wp:posOffset>-4220</wp:posOffset>
                </wp:positionV>
                <wp:extent cx="40005" cy="60325"/>
                <wp:effectExtent l="0" t="0" r="0" b="0"/>
                <wp:wrapNone/>
                <wp:docPr id="17" name="Graphic 1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" name="Graphic 17"/>
                      <wps:cNvSpPr/>
                      <wps:spPr>
                        <a:xfrm>
                          <a:off x="0" y="0"/>
                          <a:ext cx="40005" cy="603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005" h="60325">
                              <a:moveTo>
                                <a:pt x="39687" y="59906"/>
                              </a:moveTo>
                              <a:lnTo>
                                <a:pt x="0" y="59906"/>
                              </a:lnTo>
                              <a:lnTo>
                                <a:pt x="0" y="0"/>
                              </a:lnTo>
                              <a:lnTo>
                                <a:pt x="39687" y="0"/>
                              </a:lnTo>
                              <a:lnTo>
                                <a:pt x="39687" y="5990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BCAE6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34.231628pt;margin-top:-.332355pt;width:3.125033pt;height:4.717046pt;mso-position-horizontal-relative:page;mso-position-vertical-relative:paragraph;z-index:15733248" id="docshape13" filled="true" fillcolor="#3bcae6" stroked="false">
                <v:fill type="solid"/>
                <w10:wrap type="none"/>
              </v:rect>
            </w:pict>
          </mc:Fallback>
        </mc:AlternateContent>
      </w:r>
      <w:r>
        <w:rPr>
          <w:rFonts w:ascii="Times New Roman"/>
          <w:sz w:val="7"/>
        </w:rPr>
        <mc:AlternateContent>
          <mc:Choice Requires="wps">
            <w:drawing>
              <wp:anchor distT="0" distB="0" distL="0" distR="0" allowOverlap="1" layoutInCell="1" locked="0" behindDoc="0" simplePos="0" relativeHeight="15734272">
                <wp:simplePos x="0" y="0"/>
                <wp:positionH relativeFrom="page">
                  <wp:posOffset>898455</wp:posOffset>
                </wp:positionH>
                <wp:positionV relativeFrom="paragraph">
                  <wp:posOffset>55504</wp:posOffset>
                </wp:positionV>
                <wp:extent cx="608965" cy="164465"/>
                <wp:effectExtent l="0" t="0" r="0" b="0"/>
                <wp:wrapNone/>
                <wp:docPr id="18" name="Textbox 1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" name="Textbox 18"/>
                      <wps:cNvSpPr txBox="1"/>
                      <wps:spPr>
                        <a:xfrm>
                          <a:off x="0" y="0"/>
                          <a:ext cx="608965" cy="164465"/>
                        </a:xfrm>
                        <a:prstGeom prst="rect">
                          <a:avLst/>
                        </a:prstGeom>
                        <a:solidFill>
                          <a:srgbClr val="1C87A8"/>
                        </a:solidFill>
                      </wps:spPr>
                      <wps:txbx>
                        <w:txbxContent>
                          <w:p>
                            <w:pPr>
                              <w:spacing w:before="21"/>
                              <w:ind w:left="0" w:right="-15" w:firstLine="0"/>
                              <w:jc w:val="left"/>
                              <w:rPr>
                                <w:b/>
                                <w:color w:val="00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E1F4F4"/>
                                <w:spacing w:val="-2"/>
                                <w:w w:val="85"/>
                                <w:sz w:val="18"/>
                              </w:rPr>
                              <w:t>astillalamanc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0.744492pt;margin-top:4.370404pt;width:47.95pt;height:12.95pt;mso-position-horizontal-relative:page;mso-position-vertical-relative:paragraph;z-index:15734272" type="#_x0000_t202" id="docshape14" filled="true" fillcolor="#1c87a8" stroked="false">
                <v:textbox inset="0,0,0,0">
                  <w:txbxContent>
                    <w:p>
                      <w:pPr>
                        <w:spacing w:before="21"/>
                        <w:ind w:left="0" w:right="-15" w:firstLine="0"/>
                        <w:jc w:val="left"/>
                        <w:rPr>
                          <w:b/>
                          <w:color w:val="000000"/>
                          <w:sz w:val="18"/>
                        </w:rPr>
                      </w:pPr>
                      <w:r>
                        <w:rPr>
                          <w:b/>
                          <w:color w:val="E1F4F4"/>
                          <w:spacing w:val="-2"/>
                          <w:w w:val="85"/>
                          <w:sz w:val="18"/>
                        </w:rPr>
                        <w:t>astillalamanc</w:t>
                      </w:r>
                    </w:p>
                  </w:txbxContent>
                </v:textbox>
                <v:fill type="solid"/>
                <w10:wrap type="none"/>
              </v:shape>
            </w:pict>
          </mc:Fallback>
        </mc:AlternateContent>
      </w:r>
      <w:r>
        <w:rPr>
          <w:rFonts w:ascii="Times New Roman"/>
          <w:color w:val="B1F4F9"/>
          <w:spacing w:val="-10"/>
          <w:sz w:val="7"/>
        </w:rPr>
        <w:t>-</w:t>
      </w:r>
    </w:p>
    <w:p>
      <w:pPr>
        <w:spacing w:before="27"/>
        <w:ind w:left="361" w:right="0" w:firstLine="0"/>
        <w:jc w:val="left"/>
        <w:rPr>
          <w:b/>
          <w:sz w:val="18"/>
        </w:rPr>
      </w:pPr>
      <w:r>
        <w:rPr>
          <w:b/>
          <w:color w:val="E1F4F4"/>
          <w:spacing w:val="-4"/>
          <w:w w:val="90"/>
          <w:sz w:val="18"/>
          <w:shd w:fill="1699BC" w:color="auto" w:val="clear"/>
        </w:rPr>
        <w:t>www.c</w:t>
      </w:r>
    </w:p>
    <w:p>
      <w:pPr>
        <w:pStyle w:val="BodyText"/>
        <w:spacing w:before="94"/>
        <w:ind w:left="7894"/>
      </w:pPr>
      <w:r>
        <w:rPr/>
        <w:br w:type="column"/>
      </w:r>
      <w:r>
        <w:rPr>
          <w:color w:val="131613"/>
          <w:spacing w:val="-10"/>
        </w:rPr>
        <w:t>5</w:t>
      </w:r>
    </w:p>
    <w:p>
      <w:pPr>
        <w:spacing w:before="53"/>
        <w:ind w:left="118" w:right="0" w:firstLine="0"/>
        <w:jc w:val="left"/>
        <w:rPr>
          <w:b/>
          <w:sz w:val="18"/>
        </w:rPr>
      </w:pPr>
      <w:r>
        <w:rPr>
          <w:b/>
          <w:sz w:val="18"/>
        </w:rPr>
        <mc:AlternateContent>
          <mc:Choice Requires="wps">
            <w:drawing>
              <wp:anchor distT="0" distB="0" distL="0" distR="0" allowOverlap="1" layoutInCell="1" locked="0" behindDoc="0" simplePos="0" relativeHeight="15733760">
                <wp:simplePos x="0" y="0"/>
                <wp:positionH relativeFrom="page">
                  <wp:posOffset>1512764</wp:posOffset>
                </wp:positionH>
                <wp:positionV relativeFrom="paragraph">
                  <wp:posOffset>20261</wp:posOffset>
                </wp:positionV>
                <wp:extent cx="110489" cy="164465"/>
                <wp:effectExtent l="0" t="0" r="0" b="0"/>
                <wp:wrapNone/>
                <wp:docPr id="19" name="Textbox 1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" name="Textbox 19"/>
                      <wps:cNvSpPr txBox="1"/>
                      <wps:spPr>
                        <a:xfrm>
                          <a:off x="0" y="0"/>
                          <a:ext cx="110489" cy="164465"/>
                        </a:xfrm>
                        <a:prstGeom prst="rect">
                          <a:avLst/>
                        </a:prstGeom>
                        <a:solidFill>
                          <a:srgbClr val="1699BC"/>
                        </a:solidFill>
                      </wps:spPr>
                      <wps:txbx>
                        <w:txbxContent>
                          <w:p>
                            <w:pPr>
                              <w:spacing w:before="21"/>
                              <w:ind w:left="0" w:right="-15" w:firstLine="0"/>
                              <w:jc w:val="left"/>
                              <w:rPr>
                                <w:b/>
                                <w:color w:val="00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E1F4F4"/>
                                <w:spacing w:val="-7"/>
                                <w:w w:val="90"/>
                                <w:sz w:val="18"/>
                              </w:rPr>
                              <w:t>ha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9.115326pt;margin-top:1.595356pt;width:8.7pt;height:12.95pt;mso-position-horizontal-relative:page;mso-position-vertical-relative:paragraph;z-index:15733760" type="#_x0000_t202" id="docshape15" filled="true" fillcolor="#1699bc" stroked="false">
                <v:textbox inset="0,0,0,0">
                  <w:txbxContent>
                    <w:p>
                      <w:pPr>
                        <w:spacing w:before="21"/>
                        <w:ind w:left="0" w:right="-15" w:firstLine="0"/>
                        <w:jc w:val="left"/>
                        <w:rPr>
                          <w:b/>
                          <w:color w:val="000000"/>
                          <w:sz w:val="18"/>
                        </w:rPr>
                      </w:pPr>
                      <w:r>
                        <w:rPr>
                          <w:b/>
                          <w:color w:val="E1F4F4"/>
                          <w:spacing w:val="-7"/>
                          <w:w w:val="90"/>
                          <w:sz w:val="18"/>
                        </w:rPr>
                        <w:t>ha</w:t>
                      </w:r>
                    </w:p>
                  </w:txbxContent>
                </v:textbox>
                <v:fill type="solid"/>
                <w10:wrap type="none"/>
              </v:shape>
            </w:pict>
          </mc:Fallback>
        </mc:AlternateContent>
      </w:r>
      <w:r>
        <w:rPr>
          <w:b/>
          <w:color w:val="B1F4F9"/>
          <w:spacing w:val="-5"/>
          <w:w w:val="95"/>
          <w:sz w:val="18"/>
          <w:shd w:fill="1C87A8" w:color="auto" w:val="clear"/>
        </w:rPr>
        <w:t>.</w:t>
      </w:r>
      <w:r>
        <w:rPr>
          <w:b/>
          <w:color w:val="E1F4F4"/>
          <w:spacing w:val="-5"/>
          <w:w w:val="95"/>
          <w:sz w:val="18"/>
          <w:shd w:fill="1C87A8" w:color="auto" w:val="clear"/>
        </w:rPr>
        <w:t>es</w:t>
      </w:r>
    </w:p>
    <w:p>
      <w:pPr>
        <w:spacing w:after="0"/>
        <w:jc w:val="left"/>
        <w:rPr>
          <w:b/>
          <w:sz w:val="18"/>
        </w:rPr>
        <w:sectPr>
          <w:type w:val="continuous"/>
          <w:pgSz w:w="11910" w:h="16840"/>
          <w:pgMar w:top="100" w:bottom="280" w:left="566" w:right="425"/>
          <w:cols w:num="2" w:equalWidth="0">
            <w:col w:w="889" w:space="988"/>
            <w:col w:w="9042"/>
          </w:cols>
        </w:sectPr>
      </w:pPr>
    </w:p>
    <w:p>
      <w:pPr>
        <w:pStyle w:val="BodyText"/>
        <w:spacing w:before="67"/>
        <w:rPr>
          <w:b/>
        </w:rPr>
      </w:pPr>
    </w:p>
    <w:p>
      <w:pPr>
        <w:pStyle w:val="BodyText"/>
        <w:spacing w:after="0"/>
        <w:rPr>
          <w:b/>
        </w:rPr>
        <w:sectPr>
          <w:pgSz w:w="11910" w:h="16840"/>
          <w:pgMar w:top="620" w:bottom="280" w:left="566" w:right="425"/>
        </w:sectPr>
      </w:pPr>
    </w:p>
    <w:p>
      <w:pPr>
        <w:pStyle w:val="Heading3"/>
        <w:spacing w:line="555" w:lineRule="exact" w:before="81"/>
        <w:ind w:left="595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56416">
                <wp:simplePos x="0" y="0"/>
                <wp:positionH relativeFrom="page">
                  <wp:posOffset>920037</wp:posOffset>
                </wp:positionH>
                <wp:positionV relativeFrom="paragraph">
                  <wp:posOffset>-141728</wp:posOffset>
                </wp:positionV>
                <wp:extent cx="213360" cy="702945"/>
                <wp:effectExtent l="0" t="0" r="0" b="0"/>
                <wp:wrapNone/>
                <wp:docPr id="20" name="Textbox 2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" name="Textbox 20"/>
                      <wps:cNvSpPr txBox="1"/>
                      <wps:spPr>
                        <a:xfrm>
                          <a:off x="0" y="0"/>
                          <a:ext cx="213360" cy="7029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107" w:lineRule="exact" w:before="0"/>
                              <w:ind w:left="0" w:right="0" w:firstLine="0"/>
                              <w:jc w:val="left"/>
                              <w:rPr>
                                <w:sz w:val="99"/>
                              </w:rPr>
                            </w:pPr>
                            <w:r>
                              <w:rPr>
                                <w:color w:val="13A3CA"/>
                                <w:spacing w:val="-64"/>
                                <w:sz w:val="99"/>
                              </w:rPr>
                              <w:t>*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2.443893pt;margin-top:-11.159703pt;width:16.8pt;height:55.35pt;mso-position-horizontal-relative:page;mso-position-vertical-relative:paragraph;z-index:-15960064" type="#_x0000_t202" id="docshape16" filled="false" stroked="false">
                <v:textbox inset="0,0,0,0">
                  <w:txbxContent>
                    <w:p>
                      <w:pPr>
                        <w:spacing w:line="1107" w:lineRule="exact" w:before="0"/>
                        <w:ind w:left="0" w:right="0" w:firstLine="0"/>
                        <w:jc w:val="left"/>
                        <w:rPr>
                          <w:sz w:val="99"/>
                        </w:rPr>
                      </w:pPr>
                      <w:r>
                        <w:rPr>
                          <w:color w:val="13A3CA"/>
                          <w:spacing w:val="-64"/>
                          <w:sz w:val="99"/>
                        </w:rPr>
                        <w:t>*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13A3CA"/>
          <w:spacing w:val="-2"/>
          <w:w w:val="115"/>
        </w:rPr>
        <w:t>ªagua</w:t>
      </w:r>
    </w:p>
    <w:p>
      <w:pPr>
        <w:spacing w:line="442" w:lineRule="exact" w:before="0"/>
        <w:ind w:left="517" w:right="0" w:firstLine="0"/>
        <w:jc w:val="left"/>
        <w:rPr>
          <w:sz w:val="19"/>
        </w:rPr>
      </w:pPr>
      <w:r>
        <w:rPr>
          <w:color w:val="13A3CA"/>
          <w:spacing w:val="4"/>
          <w:sz w:val="52"/>
        </w:rPr>
        <w:t>[!]</w:t>
      </w:r>
      <w:r>
        <w:rPr>
          <w:color w:val="0F4154"/>
          <w:spacing w:val="4"/>
          <w:sz w:val="19"/>
        </w:rPr>
        <w:t>A</w:t>
      </w:r>
      <w:r>
        <w:rPr>
          <w:color w:val="0F2A34"/>
          <w:spacing w:val="4"/>
          <w:sz w:val="19"/>
        </w:rPr>
        <w:t>gencia</w:t>
      </w:r>
      <w:r>
        <w:rPr>
          <w:color w:val="0F2A34"/>
          <w:spacing w:val="-22"/>
          <w:sz w:val="19"/>
        </w:rPr>
        <w:t> </w:t>
      </w:r>
      <w:r>
        <w:rPr>
          <w:color w:val="0F2A34"/>
          <w:spacing w:val="4"/>
          <w:sz w:val="19"/>
        </w:rPr>
        <w:t>del</w:t>
      </w:r>
      <w:r>
        <w:rPr>
          <w:color w:val="0F2A34"/>
          <w:spacing w:val="-11"/>
          <w:sz w:val="19"/>
        </w:rPr>
        <w:t> </w:t>
      </w:r>
      <w:r>
        <w:rPr>
          <w:color w:val="0F4154"/>
          <w:spacing w:val="-4"/>
          <w:sz w:val="19"/>
        </w:rPr>
        <w:t>A</w:t>
      </w:r>
      <w:r>
        <w:rPr>
          <w:color w:val="0F2A34"/>
          <w:spacing w:val="-4"/>
          <w:sz w:val="19"/>
        </w:rPr>
        <w:t>gua</w:t>
      </w:r>
    </w:p>
    <w:p>
      <w:pPr>
        <w:spacing w:line="141" w:lineRule="exact" w:before="0"/>
        <w:ind w:left="1043" w:right="0" w:firstLine="0"/>
        <w:jc w:val="left"/>
        <w:rPr>
          <w:sz w:val="15"/>
        </w:rPr>
      </w:pPr>
      <w:r>
        <w:rPr>
          <w:color w:val="3B5960"/>
          <w:spacing w:val="-4"/>
          <w:sz w:val="15"/>
        </w:rPr>
        <w:t>de</w:t>
      </w:r>
      <w:r>
        <w:rPr>
          <w:color w:val="3B5960"/>
          <w:spacing w:val="3"/>
          <w:sz w:val="15"/>
        </w:rPr>
        <w:t> </w:t>
      </w:r>
      <w:r>
        <w:rPr>
          <w:color w:val="283A3F"/>
          <w:spacing w:val="-4"/>
          <w:sz w:val="15"/>
        </w:rPr>
        <w:t>C</w:t>
      </w:r>
      <w:r>
        <w:rPr>
          <w:color w:val="3B5960"/>
          <w:spacing w:val="-4"/>
          <w:sz w:val="15"/>
        </w:rPr>
        <w:t>as</w:t>
      </w:r>
      <w:r>
        <w:rPr>
          <w:color w:val="283A3F"/>
          <w:spacing w:val="-4"/>
          <w:sz w:val="15"/>
        </w:rPr>
        <w:t>ti</w:t>
      </w:r>
      <w:r>
        <w:rPr>
          <w:color w:val="0F2A34"/>
          <w:spacing w:val="-4"/>
          <w:sz w:val="15"/>
        </w:rPr>
        <w:t>ll</w:t>
      </w:r>
      <w:r>
        <w:rPr>
          <w:color w:val="3B5960"/>
          <w:spacing w:val="-4"/>
          <w:sz w:val="15"/>
        </w:rPr>
        <w:t>a-</w:t>
      </w:r>
      <w:r>
        <w:rPr>
          <w:color w:val="0F2A34"/>
          <w:spacing w:val="-4"/>
          <w:sz w:val="15"/>
        </w:rPr>
        <w:t>L</w:t>
      </w:r>
      <w:r>
        <w:rPr>
          <w:color w:val="3B5960"/>
          <w:spacing w:val="-4"/>
          <w:sz w:val="15"/>
        </w:rPr>
        <w:t>a</w:t>
      </w:r>
      <w:r>
        <w:rPr>
          <w:color w:val="3B5960"/>
          <w:spacing w:val="-17"/>
          <w:sz w:val="15"/>
        </w:rPr>
        <w:t> </w:t>
      </w:r>
      <w:r>
        <w:rPr>
          <w:color w:val="283A3F"/>
          <w:spacing w:val="-4"/>
          <w:sz w:val="15"/>
        </w:rPr>
        <w:t>Manch</w:t>
      </w:r>
      <w:r>
        <w:rPr>
          <w:color w:val="3B5960"/>
          <w:spacing w:val="-4"/>
          <w:sz w:val="15"/>
        </w:rPr>
        <w:t>a</w:t>
      </w:r>
    </w:p>
    <w:p>
      <w:pPr>
        <w:spacing w:line="303" w:lineRule="exact" w:before="152"/>
        <w:ind w:left="273" w:right="0" w:firstLine="0"/>
        <w:jc w:val="center"/>
        <w:rPr>
          <w:sz w:val="31"/>
        </w:rPr>
      </w:pPr>
      <w:r>
        <w:rPr/>
        <w:br w:type="column"/>
      </w:r>
      <w:r>
        <w:rPr>
          <w:color w:val="E2F2F4"/>
          <w:spacing w:val="-4"/>
          <w:w w:val="85"/>
          <w:sz w:val="31"/>
          <w:shd w:fill="11647E" w:color="auto" w:val="clear"/>
        </w:rPr>
        <w:t>qiz,</w:t>
      </w:r>
    </w:p>
    <w:p>
      <w:pPr>
        <w:spacing w:line="530" w:lineRule="exact" w:before="0"/>
        <w:ind w:left="229" w:right="0" w:firstLine="0"/>
        <w:jc w:val="center"/>
        <w:rPr>
          <w:sz w:val="51"/>
        </w:rPr>
      </w:pPr>
      <w:r>
        <w:rPr>
          <w:color w:val="E2F2F4"/>
          <w:spacing w:val="-5"/>
          <w:w w:val="85"/>
          <w:sz w:val="51"/>
          <w:shd w:fill="11647E" w:color="auto" w:val="clear"/>
        </w:rPr>
        <w:t>[]</w:t>
      </w:r>
      <w:r>
        <w:rPr>
          <w:color w:val="E2F2F4"/>
          <w:spacing w:val="40"/>
          <w:sz w:val="51"/>
          <w:shd w:fill="11647E" w:color="auto" w:val="clear"/>
        </w:rPr>
        <w:t> </w:t>
      </w:r>
    </w:p>
    <w:p>
      <w:pPr>
        <w:spacing w:line="445" w:lineRule="exact" w:before="0"/>
        <w:ind w:left="517" w:right="0" w:firstLine="0"/>
        <w:jc w:val="left"/>
        <w:rPr>
          <w:rFonts w:ascii="Times New Roman"/>
          <w:sz w:val="10"/>
        </w:rPr>
      </w:pPr>
      <w:r>
        <w:rPr>
          <w:rFonts w:ascii="Times New Roman"/>
          <w:b/>
          <w:color w:val="E2F2F4"/>
          <w:w w:val="55"/>
          <w:sz w:val="39"/>
          <w:shd w:fill="1A4859" w:color="auto" w:val="clear"/>
        </w:rPr>
        <w:t>castilla-la</w:t>
      </w:r>
      <w:r>
        <w:rPr>
          <w:rFonts w:ascii="Times New Roman"/>
          <w:b/>
          <w:color w:val="E2F2F4"/>
          <w:spacing w:val="-21"/>
          <w:sz w:val="39"/>
        </w:rPr>
        <w:t> </w:t>
      </w:r>
      <w:r>
        <w:rPr>
          <w:b/>
          <w:color w:val="E2F2F4"/>
          <w:w w:val="55"/>
          <w:sz w:val="35"/>
          <w:shd w:fill="1A4859" w:color="auto" w:val="clear"/>
        </w:rPr>
        <w:t>Mancha</w:t>
      </w:r>
      <w:r>
        <w:rPr>
          <w:b/>
          <w:color w:val="E2F2F4"/>
          <w:spacing w:val="16"/>
          <w:sz w:val="35"/>
        </w:rPr>
        <w:t>  </w:t>
      </w:r>
      <w:r>
        <w:rPr>
          <w:rFonts w:ascii="Times New Roman"/>
          <w:color w:val="3AACD3"/>
          <w:spacing w:val="-10"/>
          <w:w w:val="55"/>
          <w:sz w:val="10"/>
        </w:rPr>
        <w:t>j</w:t>
      </w:r>
    </w:p>
    <w:p>
      <w:pPr>
        <w:spacing w:after="0" w:line="445" w:lineRule="exact"/>
        <w:jc w:val="left"/>
        <w:rPr>
          <w:rFonts w:ascii="Times New Roman"/>
          <w:sz w:val="10"/>
        </w:rPr>
        <w:sectPr>
          <w:type w:val="continuous"/>
          <w:pgSz w:w="11910" w:h="16840"/>
          <w:pgMar w:top="100" w:bottom="280" w:left="566" w:right="425"/>
          <w:cols w:num="2" w:equalWidth="0">
            <w:col w:w="2504" w:space="5823"/>
            <w:col w:w="2592"/>
          </w:cols>
        </w:sect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spacing w:before="86"/>
        <w:rPr>
          <w:rFonts w:ascii="Times New Roman"/>
        </w:rPr>
      </w:pPr>
    </w:p>
    <w:p>
      <w:pPr>
        <w:pStyle w:val="BodyText"/>
        <w:ind w:left="1353"/>
      </w:pPr>
      <w:r>
        <w:rPr>
          <w:color w:val="0F2A34"/>
          <w:spacing w:val="-2"/>
          <w:w w:val="105"/>
        </w:rPr>
        <w:t>Fu</w:t>
      </w:r>
      <w:r>
        <w:rPr>
          <w:color w:val="131616"/>
          <w:spacing w:val="-2"/>
          <w:w w:val="105"/>
        </w:rPr>
        <w:t>n</w:t>
      </w:r>
      <w:r>
        <w:rPr>
          <w:color w:val="0F2A34"/>
          <w:spacing w:val="-2"/>
          <w:w w:val="105"/>
        </w:rPr>
        <w:t>cio</w:t>
      </w:r>
      <w:r>
        <w:rPr>
          <w:color w:val="131616"/>
          <w:spacing w:val="-2"/>
          <w:w w:val="105"/>
        </w:rPr>
        <w:t>n</w:t>
      </w:r>
      <w:r>
        <w:rPr>
          <w:color w:val="0F2A34"/>
          <w:spacing w:val="-2"/>
          <w:w w:val="105"/>
        </w:rPr>
        <w:t>am</w:t>
      </w:r>
      <w:r>
        <w:rPr>
          <w:color w:val="131616"/>
          <w:spacing w:val="-2"/>
          <w:w w:val="105"/>
        </w:rPr>
        <w:t>i</w:t>
      </w:r>
      <w:r>
        <w:rPr>
          <w:color w:val="0F2A34"/>
          <w:spacing w:val="-2"/>
          <w:w w:val="105"/>
        </w:rPr>
        <w:t>en</w:t>
      </w:r>
      <w:r>
        <w:rPr>
          <w:color w:val="283A3F"/>
          <w:spacing w:val="-2"/>
          <w:w w:val="105"/>
        </w:rPr>
        <w:t>t</w:t>
      </w:r>
      <w:r>
        <w:rPr>
          <w:color w:val="0F2A34"/>
          <w:spacing w:val="-2"/>
          <w:w w:val="105"/>
        </w:rPr>
        <w:t>o</w:t>
      </w:r>
    </w:p>
    <w:p>
      <w:pPr>
        <w:pStyle w:val="BodyText"/>
        <w:spacing w:before="193"/>
      </w:pPr>
    </w:p>
    <w:p>
      <w:pPr>
        <w:pStyle w:val="BodyText"/>
        <w:spacing w:line="434" w:lineRule="auto"/>
        <w:ind w:left="1342" w:right="1390" w:firstLine="683"/>
        <w:jc w:val="both"/>
      </w:pPr>
      <w:r>
        <w:rPr>
          <w:color w:val="131616"/>
          <w:w w:val="105"/>
        </w:rPr>
        <w:t>Eliminadas</w:t>
      </w:r>
      <w:r>
        <w:rPr>
          <w:color w:val="131616"/>
          <w:w w:val="105"/>
        </w:rPr>
        <w:t> en</w:t>
      </w:r>
      <w:r>
        <w:rPr>
          <w:color w:val="131616"/>
          <w:w w:val="105"/>
        </w:rPr>
        <w:t> la</w:t>
      </w:r>
      <w:r>
        <w:rPr>
          <w:color w:val="131616"/>
          <w:w w:val="105"/>
        </w:rPr>
        <w:t> fosa</w:t>
      </w:r>
      <w:r>
        <w:rPr>
          <w:color w:val="131616"/>
          <w:w w:val="105"/>
        </w:rPr>
        <w:t> de decantación</w:t>
      </w:r>
      <w:r>
        <w:rPr>
          <w:color w:val="131616"/>
          <w:w w:val="105"/>
        </w:rPr>
        <w:t> digestión las</w:t>
      </w:r>
      <w:r>
        <w:rPr>
          <w:color w:val="131616"/>
          <w:w w:val="105"/>
        </w:rPr>
        <w:t> materias</w:t>
      </w:r>
      <w:r>
        <w:rPr>
          <w:color w:val="131616"/>
          <w:w w:val="105"/>
        </w:rPr>
        <w:t> decantables</w:t>
      </w:r>
      <w:r>
        <w:rPr>
          <w:color w:val="131616"/>
          <w:spacing w:val="40"/>
          <w:w w:val="105"/>
        </w:rPr>
        <w:t> </w:t>
      </w:r>
      <w:r>
        <w:rPr>
          <w:color w:val="131616"/>
          <w:w w:val="105"/>
        </w:rPr>
        <w:t>en suspensión</w:t>
      </w:r>
      <w:r>
        <w:rPr>
          <w:color w:val="131616"/>
          <w:w w:val="105"/>
        </w:rPr>
        <w:t> de</w:t>
      </w:r>
      <w:r>
        <w:rPr>
          <w:color w:val="131616"/>
          <w:w w:val="105"/>
        </w:rPr>
        <w:t> las</w:t>
      </w:r>
      <w:r>
        <w:rPr>
          <w:color w:val="131616"/>
          <w:w w:val="105"/>
        </w:rPr>
        <w:t> aguas</w:t>
      </w:r>
      <w:r>
        <w:rPr>
          <w:color w:val="131616"/>
          <w:w w:val="105"/>
        </w:rPr>
        <w:t> residuales,</w:t>
      </w:r>
      <w:r>
        <w:rPr>
          <w:color w:val="131616"/>
          <w:w w:val="105"/>
        </w:rPr>
        <w:t> el lecho</w:t>
      </w:r>
      <w:r>
        <w:rPr>
          <w:color w:val="131616"/>
          <w:w w:val="105"/>
        </w:rPr>
        <w:t> biológico</w:t>
      </w:r>
      <w:r>
        <w:rPr>
          <w:color w:val="131616"/>
          <w:w w:val="105"/>
        </w:rPr>
        <w:t> consigue</w:t>
      </w:r>
      <w:r>
        <w:rPr>
          <w:color w:val="131616"/>
          <w:w w:val="105"/>
        </w:rPr>
        <w:t> un</w:t>
      </w:r>
      <w:r>
        <w:rPr>
          <w:color w:val="131616"/>
          <w:w w:val="105"/>
        </w:rPr>
        <w:t> doble</w:t>
      </w:r>
      <w:r>
        <w:rPr>
          <w:color w:val="131616"/>
          <w:w w:val="105"/>
        </w:rPr>
        <w:t> proceso</w:t>
      </w:r>
      <w:r>
        <w:rPr>
          <w:color w:val="131616"/>
          <w:spacing w:val="40"/>
          <w:w w:val="105"/>
        </w:rPr>
        <w:t> </w:t>
      </w:r>
      <w:r>
        <w:rPr>
          <w:color w:val="131616"/>
          <w:w w:val="105"/>
        </w:rPr>
        <w:t>de fijación</w:t>
      </w:r>
      <w:r>
        <w:rPr>
          <w:color w:val="131616"/>
          <w:w w:val="105"/>
        </w:rPr>
        <w:t> de</w:t>
      </w:r>
      <w:r>
        <w:rPr>
          <w:color w:val="131616"/>
          <w:w w:val="105"/>
        </w:rPr>
        <w:t> las</w:t>
      </w:r>
      <w:r>
        <w:rPr>
          <w:color w:val="131616"/>
          <w:w w:val="105"/>
        </w:rPr>
        <w:t> materias</w:t>
      </w:r>
      <w:r>
        <w:rPr>
          <w:color w:val="131616"/>
          <w:w w:val="105"/>
        </w:rPr>
        <w:t> en</w:t>
      </w:r>
      <w:r>
        <w:rPr>
          <w:color w:val="131616"/>
          <w:w w:val="105"/>
        </w:rPr>
        <w:t> suspensión</w:t>
      </w:r>
      <w:r>
        <w:rPr>
          <w:color w:val="131616"/>
          <w:w w:val="105"/>
        </w:rPr>
        <w:t> y</w:t>
      </w:r>
      <w:r>
        <w:rPr>
          <w:color w:val="131616"/>
          <w:w w:val="105"/>
        </w:rPr>
        <w:t> disueltas</w:t>
      </w:r>
      <w:r>
        <w:rPr>
          <w:color w:val="131616"/>
          <w:w w:val="105"/>
        </w:rPr>
        <w:t> que</w:t>
      </w:r>
      <w:r>
        <w:rPr>
          <w:color w:val="131616"/>
          <w:w w:val="105"/>
        </w:rPr>
        <w:t> no</w:t>
      </w:r>
      <w:r>
        <w:rPr>
          <w:color w:val="131616"/>
          <w:w w:val="105"/>
        </w:rPr>
        <w:t> han</w:t>
      </w:r>
      <w:r>
        <w:rPr>
          <w:color w:val="131616"/>
          <w:w w:val="105"/>
        </w:rPr>
        <w:t> sido</w:t>
      </w:r>
      <w:r>
        <w:rPr>
          <w:color w:val="131616"/>
          <w:w w:val="105"/>
        </w:rPr>
        <w:t> eliminadas</w:t>
      </w:r>
      <w:r>
        <w:rPr>
          <w:color w:val="131616"/>
          <w:w w:val="105"/>
        </w:rPr>
        <w:t> en</w:t>
      </w:r>
      <w:r>
        <w:rPr>
          <w:color w:val="131616"/>
          <w:spacing w:val="40"/>
          <w:w w:val="105"/>
        </w:rPr>
        <w:t> </w:t>
      </w:r>
      <w:r>
        <w:rPr>
          <w:color w:val="131616"/>
          <w:w w:val="105"/>
        </w:rPr>
        <w:t>el tratamiento</w:t>
      </w:r>
      <w:r>
        <w:rPr>
          <w:color w:val="131616"/>
          <w:spacing w:val="34"/>
          <w:w w:val="105"/>
        </w:rPr>
        <w:t> </w:t>
      </w:r>
      <w:r>
        <w:rPr>
          <w:color w:val="131616"/>
          <w:w w:val="105"/>
        </w:rPr>
        <w:t>anterior</w:t>
      </w:r>
      <w:r>
        <w:rPr>
          <w:color w:val="131616"/>
          <w:spacing w:val="25"/>
          <w:w w:val="105"/>
        </w:rPr>
        <w:t> </w:t>
      </w:r>
      <w:r>
        <w:rPr>
          <w:color w:val="131616"/>
          <w:w w:val="105"/>
        </w:rPr>
        <w:t>sobre</w:t>
      </w:r>
      <w:r>
        <w:rPr>
          <w:color w:val="131616"/>
          <w:spacing w:val="18"/>
          <w:w w:val="105"/>
        </w:rPr>
        <w:t> </w:t>
      </w:r>
      <w:r>
        <w:rPr>
          <w:color w:val="131616"/>
          <w:w w:val="105"/>
        </w:rPr>
        <w:t>la estructura</w:t>
      </w:r>
      <w:r>
        <w:rPr>
          <w:color w:val="131616"/>
          <w:spacing w:val="30"/>
          <w:w w:val="105"/>
        </w:rPr>
        <w:t> </w:t>
      </w:r>
      <w:r>
        <w:rPr>
          <w:color w:val="131616"/>
          <w:w w:val="105"/>
        </w:rPr>
        <w:t>de organismos</w:t>
      </w:r>
      <w:r>
        <w:rPr>
          <w:color w:val="131616"/>
          <w:spacing w:val="31"/>
          <w:w w:val="105"/>
        </w:rPr>
        <w:t> </w:t>
      </w:r>
      <w:r>
        <w:rPr>
          <w:color w:val="131616"/>
          <w:w w:val="105"/>
        </w:rPr>
        <w:t>vivos</w:t>
      </w:r>
      <w:r>
        <w:rPr>
          <w:color w:val="131616"/>
          <w:spacing w:val="20"/>
          <w:w w:val="105"/>
        </w:rPr>
        <w:t> </w:t>
      </w:r>
      <w:r>
        <w:rPr>
          <w:color w:val="131616"/>
          <w:w w:val="105"/>
        </w:rPr>
        <w:t>existentes</w:t>
      </w:r>
      <w:r>
        <w:rPr>
          <w:color w:val="131616"/>
          <w:spacing w:val="24"/>
          <w:w w:val="105"/>
        </w:rPr>
        <w:t> </w:t>
      </w:r>
      <w:r>
        <w:rPr>
          <w:color w:val="131616"/>
          <w:w w:val="105"/>
        </w:rPr>
        <w:t>en el lecho, </w:t>
      </w:r>
      <w:r>
        <w:rPr>
          <w:color w:val="0F2A34"/>
          <w:w w:val="105"/>
          <w:sz w:val="21"/>
        </w:rPr>
        <w:t>y </w:t>
      </w:r>
      <w:r>
        <w:rPr>
          <w:color w:val="131616"/>
          <w:w w:val="105"/>
        </w:rPr>
        <w:t>la posterior destrucción de dichas materias por estos microorganismos</w:t>
      </w:r>
      <w:r>
        <w:rPr>
          <w:color w:val="283A3F"/>
          <w:w w:val="105"/>
        </w:rPr>
        <w:t>.</w:t>
      </w:r>
    </w:p>
    <w:p>
      <w:pPr>
        <w:pStyle w:val="BodyText"/>
        <w:spacing w:line="434" w:lineRule="auto" w:before="228"/>
        <w:ind w:left="1342" w:right="1408" w:firstLine="679"/>
        <w:jc w:val="both"/>
      </w:pPr>
      <w:r>
        <w:rPr>
          <w:color w:val="131616"/>
          <w:w w:val="105"/>
        </w:rPr>
        <w:t>El</w:t>
      </w:r>
      <w:r>
        <w:rPr>
          <w:color w:val="131616"/>
          <w:w w:val="105"/>
        </w:rPr>
        <w:t> Lecho</w:t>
      </w:r>
      <w:r>
        <w:rPr>
          <w:color w:val="131616"/>
          <w:w w:val="105"/>
        </w:rPr>
        <w:t> biológico</w:t>
      </w:r>
      <w:r>
        <w:rPr>
          <w:color w:val="131616"/>
          <w:w w:val="105"/>
        </w:rPr>
        <w:t> recibe</w:t>
      </w:r>
      <w:r>
        <w:rPr>
          <w:color w:val="131616"/>
          <w:w w:val="105"/>
        </w:rPr>
        <w:t> el</w:t>
      </w:r>
      <w:r>
        <w:rPr>
          <w:color w:val="131616"/>
          <w:w w:val="105"/>
        </w:rPr>
        <w:t> agua</w:t>
      </w:r>
      <w:r>
        <w:rPr>
          <w:color w:val="131616"/>
          <w:w w:val="105"/>
        </w:rPr>
        <w:t> procedente</w:t>
      </w:r>
      <w:r>
        <w:rPr>
          <w:color w:val="131616"/>
          <w:w w:val="105"/>
        </w:rPr>
        <w:t> del decantador</w:t>
      </w:r>
      <w:r>
        <w:rPr>
          <w:color w:val="131616"/>
          <w:w w:val="105"/>
        </w:rPr>
        <w:t> digestor</w:t>
      </w:r>
      <w:r>
        <w:rPr>
          <w:color w:val="131616"/>
          <w:w w:val="105"/>
        </w:rPr>
        <w:t> y</w:t>
      </w:r>
      <w:r>
        <w:rPr>
          <w:color w:val="131616"/>
          <w:w w:val="105"/>
        </w:rPr>
        <w:t> la distribuye</w:t>
      </w:r>
      <w:r>
        <w:rPr>
          <w:color w:val="131616"/>
          <w:w w:val="105"/>
        </w:rPr>
        <w:t> de</w:t>
      </w:r>
      <w:r>
        <w:rPr>
          <w:color w:val="131616"/>
          <w:w w:val="105"/>
        </w:rPr>
        <w:t> forma</w:t>
      </w:r>
      <w:r>
        <w:rPr>
          <w:color w:val="131616"/>
          <w:w w:val="105"/>
        </w:rPr>
        <w:t> homogénea</w:t>
      </w:r>
      <w:r>
        <w:rPr>
          <w:color w:val="131616"/>
          <w:w w:val="105"/>
        </w:rPr>
        <w:t> a</w:t>
      </w:r>
      <w:r>
        <w:rPr>
          <w:color w:val="131616"/>
          <w:w w:val="105"/>
        </w:rPr>
        <w:t> través</w:t>
      </w:r>
      <w:r>
        <w:rPr>
          <w:color w:val="131616"/>
          <w:w w:val="105"/>
        </w:rPr>
        <w:t> de</w:t>
      </w:r>
      <w:r>
        <w:rPr>
          <w:color w:val="131616"/>
          <w:w w:val="105"/>
        </w:rPr>
        <w:t> los</w:t>
      </w:r>
      <w:r>
        <w:rPr>
          <w:color w:val="131616"/>
          <w:w w:val="105"/>
        </w:rPr>
        <w:t> brazos</w:t>
      </w:r>
      <w:r>
        <w:rPr>
          <w:color w:val="131616"/>
          <w:w w:val="105"/>
        </w:rPr>
        <w:t> repartidores</w:t>
      </w:r>
      <w:r>
        <w:rPr>
          <w:color w:val="131616"/>
          <w:w w:val="105"/>
        </w:rPr>
        <w:t> g</w:t>
      </w:r>
      <w:r>
        <w:rPr>
          <w:color w:val="283A3F"/>
          <w:w w:val="105"/>
        </w:rPr>
        <w:t>i</w:t>
      </w:r>
      <w:r>
        <w:rPr>
          <w:color w:val="131616"/>
          <w:w w:val="105"/>
        </w:rPr>
        <w:t>ratorios (gira</w:t>
      </w:r>
      <w:r>
        <w:rPr>
          <w:color w:val="0F2A34"/>
          <w:w w:val="105"/>
        </w:rPr>
        <w:t>n </w:t>
      </w:r>
      <w:r>
        <w:rPr>
          <w:color w:val="131616"/>
          <w:w w:val="105"/>
        </w:rPr>
        <w:t>debido a la presión del agua) situadas</w:t>
      </w:r>
      <w:r>
        <w:rPr>
          <w:color w:val="131616"/>
          <w:w w:val="105"/>
        </w:rPr>
        <w:t> en su parte superior</w:t>
      </w:r>
      <w:r>
        <w:rPr>
          <w:color w:val="131616"/>
          <w:w w:val="105"/>
        </w:rPr>
        <w:t> sobre</w:t>
      </w:r>
      <w:r>
        <w:rPr>
          <w:color w:val="131616"/>
          <w:w w:val="105"/>
        </w:rPr>
        <w:t> el relleno biológi</w:t>
      </w:r>
      <w:r>
        <w:rPr>
          <w:color w:val="0F2A34"/>
          <w:w w:val="105"/>
        </w:rPr>
        <w:t>c</w:t>
      </w:r>
      <w:r>
        <w:rPr>
          <w:color w:val="131616"/>
          <w:w w:val="105"/>
        </w:rPr>
        <w:t>o, consistente</w:t>
      </w:r>
      <w:r>
        <w:rPr>
          <w:color w:val="131616"/>
          <w:w w:val="105"/>
        </w:rPr>
        <w:t> en</w:t>
      </w:r>
      <w:r>
        <w:rPr>
          <w:color w:val="131616"/>
          <w:w w:val="105"/>
        </w:rPr>
        <w:t> relleno</w:t>
      </w:r>
      <w:r>
        <w:rPr>
          <w:color w:val="131616"/>
          <w:w w:val="105"/>
        </w:rPr>
        <w:t> plástico</w:t>
      </w:r>
      <w:r>
        <w:rPr>
          <w:color w:val="131616"/>
          <w:w w:val="105"/>
        </w:rPr>
        <w:t> de</w:t>
      </w:r>
      <w:r>
        <w:rPr>
          <w:color w:val="131616"/>
          <w:w w:val="105"/>
        </w:rPr>
        <w:t> alta</w:t>
      </w:r>
      <w:r>
        <w:rPr>
          <w:color w:val="131616"/>
          <w:w w:val="105"/>
        </w:rPr>
        <w:t> superficie</w:t>
      </w:r>
      <w:r>
        <w:rPr>
          <w:color w:val="131616"/>
          <w:w w:val="105"/>
        </w:rPr>
        <w:t> específica</w:t>
      </w:r>
      <w:r>
        <w:rPr>
          <w:color w:val="283A3F"/>
          <w:w w:val="105"/>
        </w:rPr>
        <w:t>. </w:t>
      </w:r>
      <w:r>
        <w:rPr>
          <w:color w:val="131616"/>
          <w:w w:val="105"/>
        </w:rPr>
        <w:t>El</w:t>
      </w:r>
      <w:r>
        <w:rPr>
          <w:color w:val="131616"/>
          <w:w w:val="105"/>
        </w:rPr>
        <w:t> líquido</w:t>
      </w:r>
      <w:r>
        <w:rPr>
          <w:color w:val="131616"/>
          <w:w w:val="105"/>
        </w:rPr>
        <w:t> es</w:t>
      </w:r>
      <w:r>
        <w:rPr>
          <w:color w:val="131616"/>
          <w:w w:val="105"/>
        </w:rPr>
        <w:t> obligado</w:t>
      </w:r>
      <w:r>
        <w:rPr>
          <w:color w:val="131616"/>
          <w:w w:val="105"/>
        </w:rPr>
        <w:t> a hacer un largo circuito dentro del lecho con el</w:t>
      </w:r>
      <w:r>
        <w:rPr>
          <w:color w:val="131616"/>
          <w:spacing w:val="-10"/>
          <w:w w:val="105"/>
        </w:rPr>
        <w:t> </w:t>
      </w:r>
      <w:r>
        <w:rPr>
          <w:color w:val="131616"/>
          <w:w w:val="105"/>
        </w:rPr>
        <w:t>fin</w:t>
      </w:r>
      <w:r>
        <w:rPr>
          <w:color w:val="131616"/>
          <w:spacing w:val="37"/>
          <w:w w:val="105"/>
        </w:rPr>
        <w:t> </w:t>
      </w:r>
      <w:r>
        <w:rPr>
          <w:color w:val="131616"/>
          <w:w w:val="105"/>
        </w:rPr>
        <w:t>de</w:t>
      </w:r>
      <w:r>
        <w:rPr>
          <w:color w:val="131616"/>
          <w:spacing w:val="-2"/>
          <w:w w:val="105"/>
        </w:rPr>
        <w:t> </w:t>
      </w:r>
      <w:r>
        <w:rPr>
          <w:color w:val="131616"/>
          <w:w w:val="105"/>
        </w:rPr>
        <w:t>asegurar la depuración por medio de</w:t>
      </w:r>
      <w:r>
        <w:rPr>
          <w:color w:val="131616"/>
          <w:w w:val="105"/>
        </w:rPr>
        <w:t> microorganismos</w:t>
      </w:r>
      <w:r>
        <w:rPr>
          <w:color w:val="283A3F"/>
          <w:w w:val="105"/>
        </w:rPr>
        <w:t>.</w:t>
      </w:r>
      <w:r>
        <w:rPr>
          <w:color w:val="283A3F"/>
          <w:w w:val="105"/>
        </w:rPr>
        <w:t> </w:t>
      </w:r>
      <w:r>
        <w:rPr>
          <w:color w:val="131616"/>
          <w:w w:val="105"/>
        </w:rPr>
        <w:t>Las</w:t>
      </w:r>
      <w:r>
        <w:rPr>
          <w:color w:val="131616"/>
          <w:w w:val="105"/>
        </w:rPr>
        <w:t> bacterias</w:t>
      </w:r>
      <w:r>
        <w:rPr>
          <w:color w:val="131616"/>
          <w:w w:val="105"/>
        </w:rPr>
        <w:t> aeróbicas,</w:t>
      </w:r>
      <w:r>
        <w:rPr>
          <w:color w:val="131616"/>
          <w:w w:val="105"/>
        </w:rPr>
        <w:t> adheridas</w:t>
      </w:r>
      <w:r>
        <w:rPr>
          <w:color w:val="131616"/>
          <w:w w:val="105"/>
        </w:rPr>
        <w:t> al</w:t>
      </w:r>
      <w:r>
        <w:rPr>
          <w:color w:val="131616"/>
          <w:w w:val="105"/>
        </w:rPr>
        <w:t> relleno,</w:t>
      </w:r>
      <w:r>
        <w:rPr>
          <w:color w:val="131616"/>
          <w:w w:val="105"/>
        </w:rPr>
        <w:t> verifican</w:t>
      </w:r>
      <w:r>
        <w:rPr>
          <w:color w:val="131616"/>
          <w:spacing w:val="40"/>
          <w:w w:val="105"/>
        </w:rPr>
        <w:t> </w:t>
      </w:r>
      <w:r>
        <w:rPr>
          <w:color w:val="131616"/>
          <w:w w:val="105"/>
        </w:rPr>
        <w:t>la fermentación</w:t>
      </w:r>
      <w:r>
        <w:rPr>
          <w:color w:val="131616"/>
          <w:w w:val="105"/>
        </w:rPr>
        <w:t> de</w:t>
      </w:r>
      <w:r>
        <w:rPr>
          <w:color w:val="131616"/>
          <w:w w:val="105"/>
        </w:rPr>
        <w:t> las</w:t>
      </w:r>
      <w:r>
        <w:rPr>
          <w:color w:val="131616"/>
          <w:w w:val="105"/>
        </w:rPr>
        <w:t> materias</w:t>
      </w:r>
      <w:r>
        <w:rPr>
          <w:color w:val="131616"/>
          <w:w w:val="105"/>
        </w:rPr>
        <w:t> colo</w:t>
      </w:r>
      <w:r>
        <w:rPr>
          <w:color w:val="0F2A34"/>
          <w:w w:val="105"/>
        </w:rPr>
        <w:t>i</w:t>
      </w:r>
      <w:r>
        <w:rPr>
          <w:color w:val="131616"/>
          <w:w w:val="105"/>
        </w:rPr>
        <w:t>dales</w:t>
      </w:r>
      <w:r>
        <w:rPr>
          <w:color w:val="131616"/>
          <w:w w:val="105"/>
        </w:rPr>
        <w:t> y</w:t>
      </w:r>
      <w:r>
        <w:rPr>
          <w:color w:val="131616"/>
          <w:w w:val="105"/>
        </w:rPr>
        <w:t> disueltas</w:t>
      </w:r>
      <w:r>
        <w:rPr>
          <w:color w:val="131616"/>
          <w:w w:val="105"/>
        </w:rPr>
        <w:t> en</w:t>
      </w:r>
      <w:r>
        <w:rPr>
          <w:color w:val="131616"/>
          <w:w w:val="105"/>
        </w:rPr>
        <w:t> el</w:t>
      </w:r>
      <w:r>
        <w:rPr>
          <w:color w:val="131616"/>
          <w:w w:val="105"/>
        </w:rPr>
        <w:t> agua,</w:t>
      </w:r>
      <w:r>
        <w:rPr>
          <w:color w:val="131616"/>
          <w:w w:val="105"/>
        </w:rPr>
        <w:t> con</w:t>
      </w:r>
      <w:r>
        <w:rPr>
          <w:color w:val="131616"/>
          <w:w w:val="105"/>
        </w:rPr>
        <w:t> ayuda</w:t>
      </w:r>
      <w:r>
        <w:rPr>
          <w:color w:val="131616"/>
          <w:w w:val="105"/>
        </w:rPr>
        <w:t> del</w:t>
      </w:r>
      <w:r>
        <w:rPr>
          <w:color w:val="131616"/>
          <w:w w:val="105"/>
        </w:rPr>
        <w:t> a</w:t>
      </w:r>
      <w:r>
        <w:rPr>
          <w:color w:val="283A3F"/>
          <w:w w:val="105"/>
        </w:rPr>
        <w:t>i</w:t>
      </w:r>
      <w:r>
        <w:rPr>
          <w:color w:val="131616"/>
          <w:w w:val="105"/>
        </w:rPr>
        <w:t>re introducido por tiro natural por diferencia de temperaturas entre aire y agua.</w:t>
      </w:r>
    </w:p>
    <w:p>
      <w:pPr>
        <w:pStyle w:val="BodyText"/>
        <w:spacing w:before="3"/>
      </w:pPr>
    </w:p>
    <w:p>
      <w:pPr>
        <w:pStyle w:val="BodyText"/>
        <w:spacing w:line="441" w:lineRule="auto"/>
        <w:ind w:left="1344" w:right="1438" w:firstLine="673"/>
        <w:jc w:val="both"/>
      </w:pPr>
      <w:r>
        <w:rPr>
          <w:color w:val="131616"/>
        </w:rPr>
        <w:t>Cuando la película de bacterias sobrepasa un espesor, se desprende sola y</w:t>
      </w:r>
      <w:r>
        <w:rPr>
          <w:color w:val="131616"/>
          <w:spacing w:val="40"/>
        </w:rPr>
        <w:t> </w:t>
      </w:r>
      <w:r>
        <w:rPr>
          <w:color w:val="131616"/>
        </w:rPr>
        <w:t>es sustituida por otra capa nueva</w:t>
      </w:r>
      <w:r>
        <w:rPr>
          <w:color w:val="283A3F"/>
        </w:rPr>
        <w:t>.</w:t>
      </w:r>
      <w:r>
        <w:rPr>
          <w:color w:val="283A3F"/>
          <w:spacing w:val="-4"/>
        </w:rPr>
        <w:t> </w:t>
      </w:r>
      <w:r>
        <w:rPr>
          <w:color w:val="131616"/>
        </w:rPr>
        <w:t>E</w:t>
      </w:r>
      <w:r>
        <w:rPr>
          <w:color w:val="0F2A34"/>
        </w:rPr>
        <w:t>l </w:t>
      </w:r>
      <w:r>
        <w:rPr>
          <w:color w:val="131616"/>
        </w:rPr>
        <w:t>proceso, a</w:t>
      </w:r>
      <w:r>
        <w:rPr>
          <w:color w:val="AFAFAF"/>
        </w:rPr>
        <w:t>-</w:t>
      </w:r>
      <w:r>
        <w:rPr>
          <w:color w:val="131616"/>
        </w:rPr>
        <w:t>sí</w:t>
      </w:r>
      <w:r>
        <w:rPr>
          <w:color w:val="131616"/>
          <w:spacing w:val="-12"/>
        </w:rPr>
        <w:t> </w:t>
      </w:r>
      <w:r>
        <w:rPr>
          <w:color w:val="131616"/>
        </w:rPr>
        <w:t>pues, se realiza de una forma natural sin necesidad de energía adicional.</w:t>
      </w:r>
    </w:p>
    <w:p>
      <w:pPr>
        <w:pStyle w:val="BodyText"/>
        <w:spacing w:line="439" w:lineRule="auto" w:before="224"/>
        <w:ind w:left="1352" w:right="1429" w:firstLine="675"/>
        <w:jc w:val="both"/>
      </w:pPr>
      <w:r>
        <w:rPr>
          <w:color w:val="131616"/>
          <w:w w:val="105"/>
        </w:rPr>
        <w:t>Con</w:t>
      </w:r>
      <w:r>
        <w:rPr>
          <w:color w:val="131616"/>
          <w:w w:val="105"/>
        </w:rPr>
        <w:t> la</w:t>
      </w:r>
      <w:r>
        <w:rPr>
          <w:color w:val="131616"/>
          <w:w w:val="105"/>
        </w:rPr>
        <w:t> instalación</w:t>
      </w:r>
      <w:r>
        <w:rPr>
          <w:color w:val="131616"/>
          <w:w w:val="105"/>
        </w:rPr>
        <w:t> de</w:t>
      </w:r>
      <w:r>
        <w:rPr>
          <w:color w:val="131616"/>
          <w:w w:val="105"/>
        </w:rPr>
        <w:t> la</w:t>
      </w:r>
      <w:r>
        <w:rPr>
          <w:color w:val="131616"/>
          <w:w w:val="105"/>
        </w:rPr>
        <w:t> fosa</w:t>
      </w:r>
      <w:r>
        <w:rPr>
          <w:color w:val="131616"/>
          <w:w w:val="105"/>
        </w:rPr>
        <w:t> de</w:t>
      </w:r>
      <w:r>
        <w:rPr>
          <w:color w:val="131616"/>
          <w:w w:val="105"/>
        </w:rPr>
        <w:t> decantación</w:t>
      </w:r>
      <w:r>
        <w:rPr>
          <w:color w:val="131616"/>
          <w:w w:val="105"/>
        </w:rPr>
        <w:t> digestión</w:t>
      </w:r>
      <w:r>
        <w:rPr>
          <w:color w:val="131616"/>
          <w:w w:val="105"/>
        </w:rPr>
        <w:t> seguida</w:t>
      </w:r>
      <w:r>
        <w:rPr>
          <w:color w:val="131616"/>
          <w:w w:val="105"/>
        </w:rPr>
        <w:t> del</w:t>
      </w:r>
      <w:r>
        <w:rPr>
          <w:color w:val="131616"/>
          <w:w w:val="105"/>
        </w:rPr>
        <w:t> lec</w:t>
      </w:r>
      <w:r>
        <w:rPr>
          <w:color w:val="0F4154"/>
          <w:w w:val="105"/>
        </w:rPr>
        <w:t>h</w:t>
      </w:r>
      <w:r>
        <w:rPr>
          <w:color w:val="131616"/>
          <w:w w:val="105"/>
        </w:rPr>
        <w:t>o biológico</w:t>
      </w:r>
      <w:r>
        <w:rPr>
          <w:color w:val="131616"/>
          <w:spacing w:val="-5"/>
          <w:w w:val="105"/>
        </w:rPr>
        <w:t> </w:t>
      </w:r>
      <w:r>
        <w:rPr>
          <w:color w:val="131616"/>
          <w:w w:val="105"/>
        </w:rPr>
        <w:t>y</w:t>
      </w:r>
      <w:r>
        <w:rPr>
          <w:color w:val="131616"/>
          <w:spacing w:val="-15"/>
          <w:w w:val="105"/>
        </w:rPr>
        <w:t> </w:t>
      </w:r>
      <w:r>
        <w:rPr>
          <w:color w:val="131616"/>
          <w:w w:val="105"/>
        </w:rPr>
        <w:t>tratando</w:t>
      </w:r>
      <w:r>
        <w:rPr>
          <w:color w:val="131616"/>
          <w:spacing w:val="-4"/>
          <w:w w:val="105"/>
        </w:rPr>
        <w:t> </w:t>
      </w:r>
      <w:r>
        <w:rPr>
          <w:color w:val="131616"/>
          <w:w w:val="105"/>
        </w:rPr>
        <w:t>un</w:t>
      </w:r>
      <w:r>
        <w:rPr>
          <w:color w:val="131616"/>
          <w:spacing w:val="-8"/>
          <w:w w:val="105"/>
        </w:rPr>
        <w:t> </w:t>
      </w:r>
      <w:r>
        <w:rPr>
          <w:color w:val="131616"/>
          <w:w w:val="105"/>
        </w:rPr>
        <w:t>agua residual</w:t>
      </w:r>
      <w:r>
        <w:rPr>
          <w:color w:val="131616"/>
          <w:spacing w:val="-1"/>
          <w:w w:val="105"/>
        </w:rPr>
        <w:t> </w:t>
      </w:r>
      <w:r>
        <w:rPr>
          <w:color w:val="131616"/>
          <w:w w:val="105"/>
        </w:rPr>
        <w:t>urbana</w:t>
      </w:r>
      <w:r>
        <w:rPr>
          <w:color w:val="131616"/>
          <w:spacing w:val="-2"/>
          <w:w w:val="105"/>
        </w:rPr>
        <w:t> </w:t>
      </w:r>
      <w:r>
        <w:rPr>
          <w:color w:val="131616"/>
          <w:w w:val="105"/>
        </w:rPr>
        <w:t>media,</w:t>
      </w:r>
      <w:r>
        <w:rPr>
          <w:color w:val="131616"/>
          <w:spacing w:val="-10"/>
          <w:w w:val="105"/>
        </w:rPr>
        <w:t> </w:t>
      </w:r>
      <w:r>
        <w:rPr>
          <w:color w:val="131616"/>
          <w:w w:val="105"/>
        </w:rPr>
        <w:t>se</w:t>
      </w:r>
      <w:r>
        <w:rPr>
          <w:color w:val="131616"/>
          <w:spacing w:val="-10"/>
          <w:w w:val="105"/>
        </w:rPr>
        <w:t> </w:t>
      </w:r>
      <w:r>
        <w:rPr>
          <w:color w:val="131616"/>
          <w:w w:val="105"/>
        </w:rPr>
        <w:t>conseguirán</w:t>
      </w:r>
      <w:r>
        <w:rPr>
          <w:color w:val="131616"/>
          <w:spacing w:val="16"/>
          <w:w w:val="105"/>
        </w:rPr>
        <w:t> </w:t>
      </w:r>
      <w:r>
        <w:rPr>
          <w:color w:val="131616"/>
          <w:w w:val="105"/>
        </w:rPr>
        <w:t>en</w:t>
      </w:r>
      <w:r>
        <w:rPr>
          <w:color w:val="131616"/>
          <w:spacing w:val="-6"/>
          <w:w w:val="105"/>
        </w:rPr>
        <w:t> </w:t>
      </w:r>
      <w:r>
        <w:rPr>
          <w:color w:val="131616"/>
          <w:w w:val="105"/>
        </w:rPr>
        <w:t>una explotaci</w:t>
      </w:r>
      <w:r>
        <w:rPr>
          <w:color w:val="0F2A34"/>
          <w:w w:val="105"/>
        </w:rPr>
        <w:t>ó</w:t>
      </w:r>
      <w:r>
        <w:rPr>
          <w:color w:val="131616"/>
          <w:w w:val="105"/>
        </w:rPr>
        <w:t>n normal, los siguientes resultados</w:t>
      </w:r>
      <w:r>
        <w:rPr>
          <w:color w:val="283A3F"/>
          <w:w w:val="105"/>
        </w:rPr>
        <w:t>:</w:t>
      </w:r>
    </w:p>
    <w:p>
      <w:pPr>
        <w:pStyle w:val="BodyText"/>
        <w:spacing w:before="7"/>
        <w:rPr>
          <w:sz w:val="16"/>
        </w:rPr>
      </w:pPr>
    </w:p>
    <w:tbl>
      <w:tblPr>
        <w:tblW w:w="0" w:type="auto"/>
        <w:jc w:val="left"/>
        <w:tblInd w:w="303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492"/>
        <w:gridCol w:w="1205"/>
      </w:tblGrid>
      <w:tr>
        <w:trPr>
          <w:trHeight w:val="551" w:hRule="atLeast"/>
        </w:trPr>
        <w:tc>
          <w:tcPr>
            <w:tcW w:w="3492" w:type="dxa"/>
          </w:tcPr>
          <w:p>
            <w:pPr>
              <w:pStyle w:val="TableParagraph"/>
              <w:spacing w:line="266" w:lineRule="exact" w:before="0"/>
              <w:ind w:left="1462" w:right="329" w:hanging="1104"/>
              <w:jc w:val="left"/>
              <w:rPr>
                <w:sz w:val="20"/>
              </w:rPr>
            </w:pPr>
            <w:r>
              <w:rPr>
                <w:color w:val="131616"/>
                <w:w w:val="105"/>
                <w:position w:val="2"/>
                <w:sz w:val="20"/>
              </w:rPr>
              <w:t>Rendimien</w:t>
            </w:r>
            <w:r>
              <w:rPr>
                <w:color w:val="0F2A34"/>
                <w:w w:val="105"/>
                <w:position w:val="2"/>
                <w:sz w:val="20"/>
              </w:rPr>
              <w:t>t</w:t>
            </w:r>
            <w:r>
              <w:rPr>
                <w:color w:val="131616"/>
                <w:w w:val="105"/>
                <w:position w:val="2"/>
                <w:sz w:val="20"/>
              </w:rPr>
              <w:t>o</w:t>
            </w:r>
            <w:r>
              <w:rPr>
                <w:color w:val="131616"/>
                <w:spacing w:val="-11"/>
                <w:w w:val="105"/>
                <w:position w:val="2"/>
                <w:sz w:val="20"/>
              </w:rPr>
              <w:t> </w:t>
            </w:r>
            <w:r>
              <w:rPr>
                <w:color w:val="131616"/>
                <w:w w:val="105"/>
                <w:position w:val="2"/>
                <w:sz w:val="20"/>
              </w:rPr>
              <w:t>elim</w:t>
            </w:r>
            <w:r>
              <w:rPr>
                <w:color w:val="0F2A34"/>
                <w:w w:val="105"/>
                <w:position w:val="2"/>
                <w:sz w:val="20"/>
              </w:rPr>
              <w:t>i</w:t>
            </w:r>
            <w:r>
              <w:rPr>
                <w:color w:val="131616"/>
                <w:w w:val="105"/>
                <w:position w:val="2"/>
                <w:sz w:val="20"/>
              </w:rPr>
              <w:t>nación</w:t>
            </w:r>
            <w:r>
              <w:rPr>
                <w:color w:val="131616"/>
                <w:spacing w:val="-18"/>
                <w:w w:val="105"/>
                <w:position w:val="2"/>
                <w:sz w:val="20"/>
              </w:rPr>
              <w:t> </w:t>
            </w:r>
            <w:r>
              <w:rPr>
                <w:color w:val="131616"/>
                <w:w w:val="105"/>
                <w:position w:val="2"/>
                <w:sz w:val="20"/>
              </w:rPr>
              <w:t>080</w:t>
            </w:r>
            <w:r>
              <w:rPr>
                <w:color w:val="131616"/>
                <w:w w:val="105"/>
                <w:sz w:val="14"/>
              </w:rPr>
              <w:t>5 </w:t>
            </w:r>
            <w:r>
              <w:rPr>
                <w:color w:val="131616"/>
                <w:spacing w:val="-2"/>
                <w:w w:val="105"/>
                <w:sz w:val="20"/>
              </w:rPr>
              <w:t>(mg/1)</w:t>
            </w:r>
          </w:p>
        </w:tc>
        <w:tc>
          <w:tcPr>
            <w:tcW w:w="1205" w:type="dxa"/>
          </w:tcPr>
          <w:p>
            <w:pPr>
              <w:pStyle w:val="TableParagraph"/>
              <w:spacing w:before="170"/>
              <w:ind w:right="2"/>
              <w:rPr>
                <w:sz w:val="20"/>
              </w:rPr>
            </w:pPr>
            <w:r>
              <w:rPr>
                <w:color w:val="131616"/>
                <w:spacing w:val="-5"/>
                <w:sz w:val="20"/>
              </w:rPr>
              <w:t>75%</w:t>
            </w:r>
          </w:p>
        </w:tc>
      </w:tr>
      <w:tr>
        <w:trPr>
          <w:trHeight w:val="546" w:hRule="atLeast"/>
        </w:trPr>
        <w:tc>
          <w:tcPr>
            <w:tcW w:w="3492" w:type="dxa"/>
          </w:tcPr>
          <w:p>
            <w:pPr>
              <w:pStyle w:val="TableParagraph"/>
              <w:spacing w:before="170"/>
              <w:ind w:left="152"/>
              <w:jc w:val="left"/>
              <w:rPr>
                <w:sz w:val="20"/>
              </w:rPr>
            </w:pPr>
            <w:r>
              <w:rPr>
                <w:color w:val="131616"/>
                <w:spacing w:val="-2"/>
                <w:sz w:val="20"/>
              </w:rPr>
              <w:t>Rendimiento</w:t>
            </w:r>
            <w:r>
              <w:rPr>
                <w:color w:val="131616"/>
                <w:spacing w:val="20"/>
                <w:sz w:val="20"/>
              </w:rPr>
              <w:t> </w:t>
            </w:r>
            <w:r>
              <w:rPr>
                <w:color w:val="131616"/>
                <w:spacing w:val="-2"/>
                <w:sz w:val="20"/>
              </w:rPr>
              <w:t>e</w:t>
            </w:r>
            <w:r>
              <w:rPr>
                <w:color w:val="0F2A34"/>
                <w:spacing w:val="-2"/>
                <w:sz w:val="20"/>
              </w:rPr>
              <w:t>l</w:t>
            </w:r>
            <w:r>
              <w:rPr>
                <w:color w:val="131616"/>
                <w:spacing w:val="-2"/>
                <w:sz w:val="20"/>
              </w:rPr>
              <w:t>imi</w:t>
            </w:r>
            <w:r>
              <w:rPr>
                <w:color w:val="0F2A34"/>
                <w:spacing w:val="-2"/>
                <w:sz w:val="20"/>
              </w:rPr>
              <w:t>n</w:t>
            </w:r>
            <w:r>
              <w:rPr>
                <w:color w:val="131616"/>
                <w:spacing w:val="-2"/>
                <w:sz w:val="20"/>
              </w:rPr>
              <w:t>ación</w:t>
            </w:r>
            <w:r>
              <w:rPr>
                <w:color w:val="131616"/>
                <w:spacing w:val="-22"/>
                <w:sz w:val="20"/>
              </w:rPr>
              <w:t> </w:t>
            </w:r>
            <w:r>
              <w:rPr>
                <w:color w:val="131616"/>
                <w:spacing w:val="-2"/>
                <w:sz w:val="20"/>
              </w:rPr>
              <w:t>SST</w:t>
            </w:r>
            <w:r>
              <w:rPr>
                <w:color w:val="131616"/>
                <w:spacing w:val="2"/>
                <w:sz w:val="20"/>
              </w:rPr>
              <w:t> </w:t>
            </w:r>
            <w:r>
              <w:rPr>
                <w:color w:val="131616"/>
                <w:spacing w:val="-2"/>
                <w:sz w:val="20"/>
              </w:rPr>
              <w:t>(mg/1)</w:t>
            </w:r>
          </w:p>
        </w:tc>
        <w:tc>
          <w:tcPr>
            <w:tcW w:w="1205" w:type="dxa"/>
          </w:tcPr>
          <w:p>
            <w:pPr>
              <w:pStyle w:val="TableParagraph"/>
              <w:spacing w:before="174"/>
              <w:rPr>
                <w:sz w:val="20"/>
              </w:rPr>
            </w:pPr>
            <w:r>
              <w:rPr>
                <w:color w:val="131616"/>
                <w:spacing w:val="-5"/>
                <w:sz w:val="20"/>
              </w:rPr>
              <w:t>80%</w:t>
            </w:r>
          </w:p>
        </w:tc>
      </w:tr>
    </w:tbl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spacing w:before="147"/>
        <w:rPr>
          <w:sz w:val="19"/>
        </w:rPr>
      </w:pPr>
    </w:p>
    <w:p>
      <w:pPr>
        <w:spacing w:before="0"/>
        <w:ind w:left="9831" w:right="0" w:firstLine="0"/>
        <w:jc w:val="left"/>
        <w:rPr>
          <w:sz w:val="19"/>
        </w:rPr>
      </w:pPr>
      <w:r>
        <w:rPr>
          <w:color w:val="131616"/>
          <w:spacing w:val="-10"/>
          <w:sz w:val="19"/>
        </w:rPr>
        <w:t>6</w:t>
      </w:r>
    </w:p>
    <w:p>
      <w:pPr>
        <w:spacing w:before="50"/>
        <w:ind w:left="470" w:right="0" w:firstLine="0"/>
        <w:jc w:val="left"/>
        <w:rPr>
          <w:b/>
          <w:sz w:val="19"/>
        </w:rPr>
      </w:pPr>
      <w:r>
        <w:rPr>
          <w:b/>
          <w:sz w:val="19"/>
        </w:rPr>
        <mc:AlternateContent>
          <mc:Choice Requires="wps">
            <w:drawing>
              <wp:anchor distT="0" distB="0" distL="0" distR="0" allowOverlap="1" layoutInCell="1" locked="0" behindDoc="1" simplePos="0" relativeHeight="487355904">
                <wp:simplePos x="0" y="0"/>
                <wp:positionH relativeFrom="page">
                  <wp:posOffset>1136463</wp:posOffset>
                </wp:positionH>
                <wp:positionV relativeFrom="paragraph">
                  <wp:posOffset>17955</wp:posOffset>
                </wp:positionV>
                <wp:extent cx="18415" cy="173355"/>
                <wp:effectExtent l="0" t="0" r="0" b="0"/>
                <wp:wrapNone/>
                <wp:docPr id="21" name="Graphic 2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1" name="Graphic 21"/>
                      <wps:cNvSpPr/>
                      <wps:spPr>
                        <a:xfrm>
                          <a:off x="0" y="0"/>
                          <a:ext cx="18415" cy="1733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415" h="173355">
                              <a:moveTo>
                                <a:pt x="18302" y="172884"/>
                              </a:moveTo>
                              <a:lnTo>
                                <a:pt x="0" y="172884"/>
                              </a:lnTo>
                              <a:lnTo>
                                <a:pt x="0" y="0"/>
                              </a:lnTo>
                              <a:lnTo>
                                <a:pt x="18302" y="0"/>
                              </a:lnTo>
                              <a:lnTo>
                                <a:pt x="18302" y="17288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18759C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89.485313pt;margin-top:1.413786pt;width:1.441162pt;height:13.612986pt;mso-position-horizontal-relative:page;mso-position-vertical-relative:paragraph;z-index:-15960576" id="docshape17" filled="true" fillcolor="#18759c" stroked="false">
                <v:fill type="solid"/>
                <w10:wrap type="none"/>
              </v:rect>
            </w:pict>
          </mc:Fallback>
        </mc:AlternateContent>
      </w:r>
      <w:hyperlink r:id="rId9">
        <w:r>
          <w:rPr>
            <w:b/>
            <w:color w:val="E2F2F4"/>
            <w:spacing w:val="-2"/>
            <w:w w:val="85"/>
            <w:sz w:val="19"/>
            <w:shd w:fill="16A0C1" w:color="auto" w:val="clear"/>
          </w:rPr>
          <w:t>www</w:t>
        </w:r>
        <w:r>
          <w:rPr>
            <w:b/>
            <w:color w:val="B5F0F2"/>
            <w:spacing w:val="-2"/>
            <w:w w:val="85"/>
            <w:sz w:val="19"/>
          </w:rPr>
          <w:t>.</w:t>
        </w:r>
        <w:r>
          <w:rPr>
            <w:b/>
            <w:color w:val="E2F2F4"/>
            <w:spacing w:val="-2"/>
            <w:w w:val="85"/>
            <w:sz w:val="19"/>
            <w:shd w:fill="1A87AA" w:color="auto" w:val="clear"/>
          </w:rPr>
          <w:t>castl</w:t>
        </w:r>
        <w:r>
          <w:rPr>
            <w:b/>
            <w:color w:val="E2F2F4"/>
            <w:spacing w:val="-2"/>
            <w:w w:val="85"/>
            <w:sz w:val="19"/>
          </w:rPr>
          <w:t>l</w:t>
        </w:r>
        <w:r>
          <w:rPr>
            <w:b/>
            <w:color w:val="E2F2F4"/>
            <w:spacing w:val="-2"/>
            <w:w w:val="85"/>
            <w:sz w:val="19"/>
            <w:shd w:fill="1A87AA" w:color="auto" w:val="clear"/>
          </w:rPr>
          <w:t>lalamancha.es</w:t>
        </w:r>
      </w:hyperlink>
    </w:p>
    <w:p>
      <w:pPr>
        <w:spacing w:after="0"/>
        <w:jc w:val="left"/>
        <w:rPr>
          <w:b/>
          <w:sz w:val="19"/>
        </w:rPr>
        <w:sectPr>
          <w:type w:val="continuous"/>
          <w:pgSz w:w="11910" w:h="16840"/>
          <w:pgMar w:top="100" w:bottom="280" w:left="566" w:right="425"/>
        </w:sectPr>
      </w:pPr>
    </w:p>
    <w:p>
      <w:pPr>
        <w:pStyle w:val="Heading3"/>
        <w:spacing w:line="1084" w:lineRule="exact"/>
        <w:ind w:left="419"/>
        <w:jc w:val="center"/>
      </w:pPr>
      <w:r>
        <w:rPr>
          <w:color w:val="15A3C8"/>
          <w:spacing w:val="-3"/>
          <w:w w:val="111"/>
        </w:rPr>
        <w:t>ª</w:t>
      </w:r>
      <w:r>
        <w:rPr>
          <w:color w:val="15A3C8"/>
          <w:spacing w:val="-333"/>
          <w:w w:val="111"/>
        </w:rPr>
        <w:t>a</w:t>
      </w:r>
      <w:r>
        <w:rPr>
          <w:b w:val="0"/>
          <w:color w:val="15A3C8"/>
          <w:spacing w:val="-66"/>
          <w:w w:val="101"/>
          <w:position w:val="-6"/>
          <w:sz w:val="98"/>
        </w:rPr>
        <w:t>*</w:t>
      </w:r>
      <w:r>
        <w:rPr>
          <w:color w:val="15A3C8"/>
          <w:spacing w:val="-3"/>
          <w:w w:val="111"/>
        </w:rPr>
        <w:t>gua</w:t>
      </w:r>
    </w:p>
    <w:p>
      <w:pPr>
        <w:pStyle w:val="BodyText"/>
        <w:tabs>
          <w:tab w:pos="927" w:val="left" w:leader="none"/>
        </w:tabs>
        <w:spacing w:line="185" w:lineRule="exact"/>
        <w:ind w:left="344"/>
        <w:jc w:val="center"/>
      </w:pPr>
      <w:r>
        <w:rPr>
          <w:color w:val="15A3C8"/>
          <w:spacing w:val="-10"/>
        </w:rPr>
        <w:t>�</w:t>
      </w:r>
      <w:r>
        <w:rPr>
          <w:color w:val="15A3C8"/>
        </w:rPr>
        <w:tab/>
      </w:r>
      <w:r>
        <w:rPr>
          <w:color w:val="183442"/>
          <w:spacing w:val="-2"/>
          <w:w w:val="90"/>
        </w:rPr>
        <w:t>Agencia</w:t>
      </w:r>
      <w:r>
        <w:rPr>
          <w:color w:val="183442"/>
        </w:rPr>
        <w:t> </w:t>
      </w:r>
      <w:r>
        <w:rPr>
          <w:color w:val="183442"/>
          <w:spacing w:val="-2"/>
          <w:w w:val="90"/>
        </w:rPr>
        <w:t>del</w:t>
      </w:r>
      <w:r>
        <w:rPr>
          <w:color w:val="183442"/>
          <w:spacing w:val="-16"/>
          <w:w w:val="90"/>
        </w:rPr>
        <w:t> </w:t>
      </w:r>
      <w:r>
        <w:rPr>
          <w:color w:val="164B62"/>
          <w:spacing w:val="-4"/>
          <w:w w:val="90"/>
        </w:rPr>
        <w:t>A</w:t>
      </w:r>
      <w:r>
        <w:rPr>
          <w:color w:val="183442"/>
          <w:spacing w:val="-4"/>
          <w:w w:val="90"/>
        </w:rPr>
        <w:t>gua</w:t>
      </w:r>
    </w:p>
    <w:p>
      <w:pPr>
        <w:spacing w:line="170" w:lineRule="exact" w:before="0"/>
        <w:ind w:left="962" w:right="0" w:firstLine="0"/>
        <w:jc w:val="left"/>
        <w:rPr>
          <w:sz w:val="15"/>
        </w:rPr>
      </w:pPr>
      <w:r>
        <w:rPr>
          <w:color w:val="364F59"/>
          <w:spacing w:val="-4"/>
          <w:sz w:val="15"/>
        </w:rPr>
        <w:t>de</w:t>
      </w:r>
      <w:r>
        <w:rPr>
          <w:color w:val="364F59"/>
          <w:sz w:val="15"/>
        </w:rPr>
        <w:t> </w:t>
      </w:r>
      <w:r>
        <w:rPr>
          <w:color w:val="183442"/>
          <w:spacing w:val="-4"/>
          <w:sz w:val="15"/>
        </w:rPr>
        <w:t>Ca</w:t>
      </w:r>
      <w:r>
        <w:rPr>
          <w:color w:val="364F59"/>
          <w:spacing w:val="-4"/>
          <w:sz w:val="15"/>
        </w:rPr>
        <w:t>s</w:t>
      </w:r>
      <w:r>
        <w:rPr>
          <w:color w:val="183442"/>
          <w:spacing w:val="-4"/>
          <w:sz w:val="15"/>
        </w:rPr>
        <w:t>till</w:t>
      </w:r>
      <w:r>
        <w:rPr>
          <w:color w:val="364F59"/>
          <w:spacing w:val="-4"/>
          <w:sz w:val="15"/>
        </w:rPr>
        <w:t>a-</w:t>
      </w:r>
      <w:r>
        <w:rPr>
          <w:color w:val="183442"/>
          <w:spacing w:val="-4"/>
          <w:sz w:val="15"/>
        </w:rPr>
        <w:t>L</w:t>
      </w:r>
      <w:r>
        <w:rPr>
          <w:color w:val="364F59"/>
          <w:spacing w:val="-4"/>
          <w:sz w:val="15"/>
        </w:rPr>
        <w:t>a</w:t>
      </w:r>
      <w:r>
        <w:rPr>
          <w:color w:val="364F59"/>
          <w:spacing w:val="-19"/>
          <w:sz w:val="15"/>
        </w:rPr>
        <w:t> </w:t>
      </w:r>
      <w:r>
        <w:rPr>
          <w:color w:val="183442"/>
          <w:spacing w:val="-4"/>
          <w:sz w:val="15"/>
        </w:rPr>
        <w:t>M</w:t>
      </w:r>
      <w:r>
        <w:rPr>
          <w:color w:val="364F59"/>
          <w:spacing w:val="-4"/>
          <w:sz w:val="15"/>
        </w:rPr>
        <w:t>anc</w:t>
      </w:r>
      <w:r>
        <w:rPr>
          <w:color w:val="183442"/>
          <w:spacing w:val="-4"/>
          <w:sz w:val="15"/>
        </w:rPr>
        <w:t>h</w:t>
      </w:r>
      <w:r>
        <w:rPr>
          <w:color w:val="364F59"/>
          <w:spacing w:val="-4"/>
          <w:sz w:val="15"/>
        </w:rPr>
        <w:t>3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93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5520">
                <wp:simplePos x="0" y="0"/>
                <wp:positionH relativeFrom="page">
                  <wp:posOffset>6346180</wp:posOffset>
                </wp:positionH>
                <wp:positionV relativeFrom="paragraph">
                  <wp:posOffset>220517</wp:posOffset>
                </wp:positionV>
                <wp:extent cx="220345" cy="126364"/>
                <wp:effectExtent l="0" t="0" r="0" b="0"/>
                <wp:wrapTopAndBottom/>
                <wp:docPr id="22" name="Textbox 2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2" name="Textbox 22"/>
                      <wps:cNvSpPr txBox="1"/>
                      <wps:spPr>
                        <a:xfrm>
                          <a:off x="0" y="0"/>
                          <a:ext cx="220345" cy="126364"/>
                        </a:xfrm>
                        <a:prstGeom prst="rect">
                          <a:avLst/>
                        </a:prstGeom>
                        <a:solidFill>
                          <a:srgbClr val="0F6B85"/>
                        </a:solidFill>
                      </wps:spPr>
                      <wps:txbx>
                        <w:txbxContent>
                          <w:p>
                            <w:pPr>
                              <w:spacing w:line="178" w:lineRule="exact" w:before="20"/>
                              <w:ind w:left="-1" w:right="0" w:firstLine="0"/>
                              <w:jc w:val="left"/>
                              <w:rPr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E2F4F4"/>
                                <w:spacing w:val="-10"/>
                                <w:sz w:val="20"/>
                                <w:szCs w:val="20"/>
                              </w:rPr>
                              <w:t>�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99.699219pt;margin-top:17.363569pt;width:17.350pt;height:9.950pt;mso-position-horizontal-relative:page;mso-position-vertical-relative:paragraph;z-index:-15720960;mso-wrap-distance-left:0;mso-wrap-distance-right:0" type="#_x0000_t202" id="docshape18" filled="true" fillcolor="#0f6b85" stroked="false">
                <v:textbox inset="0,0,0,0">
                  <w:txbxContent>
                    <w:p>
                      <w:pPr>
                        <w:spacing w:line="178" w:lineRule="exact" w:before="20"/>
                        <w:ind w:left="-1" w:right="0" w:firstLine="0"/>
                        <w:jc w:val="left"/>
                        <w:rPr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color w:val="E2F4F4"/>
                          <w:spacing w:val="-10"/>
                          <w:sz w:val="20"/>
                          <w:szCs w:val="20"/>
                        </w:rPr>
                        <w:t>�</w:t>
                      </w:r>
                    </w:p>
                  </w:txbxContent>
                </v:textbox>
                <v:fill type="solid"/>
                <w10:wrap type="topAndBottom"/>
              </v:shape>
            </w:pict>
          </mc:Fallback>
        </mc:AlternateContent>
      </w:r>
    </w:p>
    <w:p>
      <w:pPr>
        <w:pStyle w:val="Heading5"/>
        <w:numPr>
          <w:ilvl w:val="0"/>
          <w:numId w:val="2"/>
        </w:numPr>
        <w:tabs>
          <w:tab w:pos="448" w:val="left" w:leader="none"/>
        </w:tabs>
        <w:spacing w:line="240" w:lineRule="auto" w:before="41" w:after="0"/>
        <w:ind w:left="448" w:right="0" w:hanging="64"/>
        <w:jc w:val="left"/>
        <w:rPr>
          <w:rFonts w:ascii="Arial" w:hAnsi="Arial"/>
        </w:rPr>
      </w:pPr>
      <w:r>
        <w:rPr>
          <w:color w:val="E2F4F4"/>
          <w:w w:val="65"/>
          <w:shd w:fill="1A4454" w:color="auto" w:val="clear"/>
        </w:rPr>
        <w:t>castilla-</w:t>
      </w:r>
      <w:r>
        <w:rPr>
          <w:color w:val="E2F4F4"/>
          <w:spacing w:val="-2"/>
          <w:w w:val="65"/>
          <w:shd w:fill="1A4454" w:color="auto" w:val="clear"/>
        </w:rPr>
        <w:t>la</w:t>
      </w:r>
      <w:r>
        <w:rPr>
          <w:rFonts w:ascii="Arial" w:hAnsi="Arial"/>
          <w:color w:val="E2F4F4"/>
          <w:spacing w:val="-2"/>
          <w:w w:val="65"/>
          <w:shd w:fill="1A4454" w:color="auto" w:val="clear"/>
        </w:rPr>
        <w:t>Mancha</w:t>
      </w:r>
    </w:p>
    <w:p>
      <w:pPr>
        <w:pStyle w:val="Heading5"/>
        <w:spacing w:after="0" w:line="240" w:lineRule="auto"/>
        <w:jc w:val="left"/>
        <w:rPr>
          <w:rFonts w:ascii="Arial" w:hAnsi="Arial"/>
        </w:rPr>
        <w:sectPr>
          <w:pgSz w:w="11910" w:h="16840"/>
          <w:pgMar w:top="620" w:bottom="280" w:left="566" w:right="425"/>
          <w:cols w:num="2" w:equalWidth="0">
            <w:col w:w="2415" w:space="5903"/>
            <w:col w:w="2601"/>
          </w:cols>
        </w:sect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spacing w:before="101"/>
        <w:rPr>
          <w:b/>
        </w:rPr>
      </w:pPr>
    </w:p>
    <w:p>
      <w:pPr>
        <w:pStyle w:val="BodyText"/>
        <w:ind w:left="1274"/>
      </w:pPr>
      <w:r>
        <w:rPr>
          <w:color w:val="183442"/>
          <w:spacing w:val="-2"/>
        </w:rPr>
        <w:t>C</w:t>
      </w:r>
      <w:r>
        <w:rPr>
          <w:color w:val="131516"/>
          <w:spacing w:val="-2"/>
        </w:rPr>
        <w:t>a</w:t>
      </w:r>
      <w:r>
        <w:rPr>
          <w:color w:val="183442"/>
          <w:spacing w:val="-2"/>
        </w:rPr>
        <w:t>r</w:t>
      </w:r>
      <w:r>
        <w:rPr>
          <w:color w:val="131516"/>
          <w:spacing w:val="-2"/>
        </w:rPr>
        <w:t>a</w:t>
      </w:r>
      <w:r>
        <w:rPr>
          <w:color w:val="183442"/>
          <w:spacing w:val="-2"/>
        </w:rPr>
        <w:t>cter</w:t>
      </w:r>
      <w:r>
        <w:rPr>
          <w:color w:val="131516"/>
          <w:spacing w:val="-2"/>
        </w:rPr>
        <w:t>í</w:t>
      </w:r>
      <w:r>
        <w:rPr>
          <w:color w:val="183442"/>
          <w:spacing w:val="-2"/>
        </w:rPr>
        <w:t>st</w:t>
      </w:r>
      <w:r>
        <w:rPr>
          <w:color w:val="131516"/>
          <w:spacing w:val="-2"/>
        </w:rPr>
        <w:t>i</w:t>
      </w:r>
      <w:r>
        <w:rPr>
          <w:color w:val="183442"/>
          <w:spacing w:val="-2"/>
        </w:rPr>
        <w:t>cas</w:t>
      </w:r>
    </w:p>
    <w:p>
      <w:pPr>
        <w:pStyle w:val="BodyText"/>
        <w:spacing w:before="193"/>
      </w:pPr>
    </w:p>
    <w:p>
      <w:pPr>
        <w:pStyle w:val="BodyText"/>
        <w:spacing w:line="439" w:lineRule="auto"/>
        <w:ind w:left="1267" w:right="1469" w:firstLine="676"/>
        <w:jc w:val="both"/>
      </w:pPr>
      <w:r>
        <w:rPr>
          <w:color w:val="131516"/>
        </w:rPr>
        <w:t>Los</w:t>
      </w:r>
      <w:r>
        <w:rPr>
          <w:color w:val="131516"/>
          <w:spacing w:val="29"/>
        </w:rPr>
        <w:t> </w:t>
      </w:r>
      <w:r>
        <w:rPr>
          <w:color w:val="131516"/>
        </w:rPr>
        <w:t>lechos</w:t>
      </w:r>
      <w:r>
        <w:rPr>
          <w:color w:val="131516"/>
          <w:spacing w:val="26"/>
        </w:rPr>
        <w:t> </w:t>
      </w:r>
      <w:r>
        <w:rPr>
          <w:color w:val="131516"/>
        </w:rPr>
        <w:t>biológicos</w:t>
      </w:r>
      <w:r>
        <w:rPr>
          <w:color w:val="131516"/>
          <w:spacing w:val="38"/>
        </w:rPr>
        <w:t> </w:t>
      </w:r>
      <w:r>
        <w:rPr>
          <w:color w:val="131516"/>
        </w:rPr>
        <w:t>se presentan</w:t>
      </w:r>
      <w:r>
        <w:rPr>
          <w:color w:val="131516"/>
          <w:spacing w:val="40"/>
        </w:rPr>
        <w:t> </w:t>
      </w:r>
      <w:r>
        <w:rPr>
          <w:color w:val="131516"/>
        </w:rPr>
        <w:t>en una</w:t>
      </w:r>
      <w:r>
        <w:rPr>
          <w:color w:val="131516"/>
          <w:spacing w:val="37"/>
        </w:rPr>
        <w:t> </w:t>
      </w:r>
      <w:r>
        <w:rPr>
          <w:color w:val="131516"/>
        </w:rPr>
        <w:t>amplia</w:t>
      </w:r>
      <w:r>
        <w:rPr>
          <w:color w:val="131516"/>
          <w:spacing w:val="39"/>
        </w:rPr>
        <w:t> </w:t>
      </w:r>
      <w:r>
        <w:rPr>
          <w:color w:val="131516"/>
        </w:rPr>
        <w:t>gama</w:t>
      </w:r>
      <w:r>
        <w:rPr>
          <w:color w:val="131516"/>
          <w:spacing w:val="38"/>
        </w:rPr>
        <w:t> </w:t>
      </w:r>
      <w:r>
        <w:rPr>
          <w:color w:val="131516"/>
        </w:rPr>
        <w:t>de</w:t>
      </w:r>
      <w:r>
        <w:rPr>
          <w:color w:val="131516"/>
          <w:spacing w:val="26"/>
        </w:rPr>
        <w:t> </w:t>
      </w:r>
      <w:r>
        <w:rPr>
          <w:color w:val="131516"/>
        </w:rPr>
        <w:t>modelos</w:t>
      </w:r>
      <w:r>
        <w:rPr>
          <w:color w:val="131516"/>
          <w:spacing w:val="31"/>
        </w:rPr>
        <w:t> </w:t>
      </w:r>
      <w:r>
        <w:rPr>
          <w:color w:val="131516"/>
        </w:rPr>
        <w:t>para</w:t>
      </w:r>
      <w:r>
        <w:rPr>
          <w:color w:val="131516"/>
          <w:spacing w:val="29"/>
        </w:rPr>
        <w:t> </w:t>
      </w:r>
      <w:r>
        <w:rPr>
          <w:color w:val="131516"/>
        </w:rPr>
        <w:t>cubrir las necesidades</w:t>
      </w:r>
      <w:r>
        <w:rPr>
          <w:color w:val="131516"/>
          <w:spacing w:val="40"/>
        </w:rPr>
        <w:t> </w:t>
      </w:r>
      <w:r>
        <w:rPr>
          <w:color w:val="131516"/>
        </w:rPr>
        <w:t>de depuración</w:t>
      </w:r>
      <w:r>
        <w:rPr>
          <w:color w:val="131516"/>
          <w:spacing w:val="40"/>
        </w:rPr>
        <w:t> </w:t>
      </w:r>
      <w:r>
        <w:rPr>
          <w:color w:val="131516"/>
        </w:rPr>
        <w:t>en las distintas</w:t>
      </w:r>
      <w:r>
        <w:rPr>
          <w:color w:val="131516"/>
          <w:spacing w:val="40"/>
        </w:rPr>
        <w:t> </w:t>
      </w:r>
      <w:r>
        <w:rPr>
          <w:color w:val="131516"/>
        </w:rPr>
        <w:t>instalaciones</w:t>
      </w:r>
      <w:r>
        <w:rPr>
          <w:color w:val="131516"/>
          <w:spacing w:val="40"/>
        </w:rPr>
        <w:t> </w:t>
      </w:r>
      <w:r>
        <w:rPr>
          <w:color w:val="131516"/>
        </w:rPr>
        <w:t>origen</w:t>
      </w:r>
      <w:r>
        <w:rPr>
          <w:color w:val="131516"/>
          <w:spacing w:val="40"/>
        </w:rPr>
        <w:t> </w:t>
      </w:r>
      <w:r>
        <w:rPr>
          <w:color w:val="131516"/>
        </w:rPr>
        <w:t>del vertido.</w:t>
      </w:r>
      <w:r>
        <w:rPr>
          <w:color w:val="131516"/>
          <w:spacing w:val="40"/>
        </w:rPr>
        <w:t> </w:t>
      </w:r>
      <w:r>
        <w:rPr>
          <w:color w:val="131516"/>
        </w:rPr>
        <w:t>Los vertidos</w:t>
      </w:r>
      <w:r>
        <w:rPr>
          <w:color w:val="131516"/>
          <w:spacing w:val="40"/>
        </w:rPr>
        <w:t> </w:t>
      </w:r>
      <w:r>
        <w:rPr>
          <w:color w:val="131516"/>
        </w:rPr>
        <w:t>que</w:t>
      </w:r>
      <w:r>
        <w:rPr>
          <w:color w:val="131516"/>
          <w:spacing w:val="40"/>
        </w:rPr>
        <w:t> </w:t>
      </w:r>
      <w:r>
        <w:rPr>
          <w:color w:val="131516"/>
        </w:rPr>
        <w:t>resultan</w:t>
      </w:r>
      <w:r>
        <w:rPr>
          <w:color w:val="131516"/>
          <w:spacing w:val="40"/>
        </w:rPr>
        <w:t> </w:t>
      </w:r>
      <w:r>
        <w:rPr>
          <w:color w:val="131516"/>
        </w:rPr>
        <w:t>tras</w:t>
      </w:r>
      <w:r>
        <w:rPr>
          <w:color w:val="131516"/>
          <w:spacing w:val="40"/>
        </w:rPr>
        <w:t> </w:t>
      </w:r>
      <w:r>
        <w:rPr>
          <w:color w:val="131516"/>
        </w:rPr>
        <w:t>el</w:t>
      </w:r>
      <w:r>
        <w:rPr>
          <w:color w:val="131516"/>
          <w:spacing w:val="40"/>
        </w:rPr>
        <w:t> </w:t>
      </w:r>
      <w:r>
        <w:rPr>
          <w:color w:val="131516"/>
        </w:rPr>
        <w:t>tratamiento</w:t>
      </w:r>
      <w:r>
        <w:rPr>
          <w:color w:val="131516"/>
          <w:spacing w:val="40"/>
        </w:rPr>
        <w:t> </w:t>
      </w:r>
      <w:r>
        <w:rPr>
          <w:color w:val="131516"/>
        </w:rPr>
        <w:t>cumplen</w:t>
      </w:r>
      <w:r>
        <w:rPr>
          <w:color w:val="131516"/>
          <w:spacing w:val="40"/>
        </w:rPr>
        <w:t> </w:t>
      </w:r>
      <w:r>
        <w:rPr>
          <w:color w:val="131516"/>
        </w:rPr>
        <w:t>la</w:t>
      </w:r>
      <w:r>
        <w:rPr>
          <w:color w:val="131516"/>
          <w:spacing w:val="40"/>
        </w:rPr>
        <w:t> </w:t>
      </w:r>
      <w:r>
        <w:rPr>
          <w:color w:val="131516"/>
        </w:rPr>
        <w:t>normativa</w:t>
      </w:r>
      <w:r>
        <w:rPr>
          <w:color w:val="131516"/>
          <w:spacing w:val="40"/>
        </w:rPr>
        <w:t> </w:t>
      </w:r>
      <w:r>
        <w:rPr>
          <w:color w:val="131516"/>
        </w:rPr>
        <w:t>vigente.</w:t>
      </w:r>
      <w:r>
        <w:rPr>
          <w:color w:val="131516"/>
          <w:spacing w:val="40"/>
        </w:rPr>
        <w:t> </w:t>
      </w:r>
      <w:r>
        <w:rPr>
          <w:color w:val="131516"/>
        </w:rPr>
        <w:t>Las características del equipo a instalar serán:</w:t>
      </w:r>
    </w:p>
    <w:p>
      <w:pPr>
        <w:pStyle w:val="ListParagraph"/>
        <w:numPr>
          <w:ilvl w:val="1"/>
          <w:numId w:val="2"/>
        </w:numPr>
        <w:tabs>
          <w:tab w:pos="1929" w:val="left" w:leader="none"/>
          <w:tab w:pos="1945" w:val="left" w:leader="none"/>
        </w:tabs>
        <w:spacing w:line="436" w:lineRule="auto" w:before="230" w:after="0"/>
        <w:ind w:left="1945" w:right="1502" w:hanging="345"/>
        <w:jc w:val="left"/>
        <w:rPr>
          <w:color w:val="131516"/>
          <w:sz w:val="20"/>
        </w:rPr>
      </w:pPr>
      <w:r>
        <w:rPr>
          <w:color w:val="131516"/>
          <w:w w:val="105"/>
          <w:sz w:val="20"/>
        </w:rPr>
        <w:t>Superficie</w:t>
      </w:r>
      <w:r>
        <w:rPr>
          <w:color w:val="131516"/>
          <w:spacing w:val="40"/>
          <w:w w:val="105"/>
          <w:sz w:val="20"/>
        </w:rPr>
        <w:t> </w:t>
      </w:r>
      <w:r>
        <w:rPr>
          <w:color w:val="131516"/>
          <w:w w:val="105"/>
          <w:sz w:val="20"/>
        </w:rPr>
        <w:t>útil</w:t>
      </w:r>
      <w:r>
        <w:rPr>
          <w:color w:val="131516"/>
          <w:spacing w:val="36"/>
          <w:w w:val="105"/>
          <w:sz w:val="20"/>
        </w:rPr>
        <w:t> </w:t>
      </w:r>
      <w:r>
        <w:rPr>
          <w:color w:val="131516"/>
          <w:w w:val="105"/>
          <w:sz w:val="20"/>
        </w:rPr>
        <w:t>de</w:t>
      </w:r>
      <w:r>
        <w:rPr>
          <w:color w:val="131516"/>
          <w:spacing w:val="40"/>
          <w:w w:val="105"/>
          <w:sz w:val="20"/>
        </w:rPr>
        <w:t> </w:t>
      </w:r>
      <w:r>
        <w:rPr>
          <w:color w:val="131516"/>
          <w:w w:val="105"/>
          <w:sz w:val="20"/>
        </w:rPr>
        <w:t>filtro</w:t>
      </w:r>
      <w:r>
        <w:rPr>
          <w:color w:val="131516"/>
          <w:spacing w:val="40"/>
          <w:w w:val="105"/>
          <w:sz w:val="20"/>
        </w:rPr>
        <w:t> </w:t>
      </w:r>
      <w:r>
        <w:rPr>
          <w:color w:val="131516"/>
          <w:w w:val="105"/>
          <w:sz w:val="20"/>
        </w:rPr>
        <w:t>perclorador,</w:t>
      </w:r>
      <w:r>
        <w:rPr>
          <w:color w:val="131516"/>
          <w:spacing w:val="40"/>
          <w:w w:val="105"/>
          <w:sz w:val="20"/>
        </w:rPr>
        <w:t> </w:t>
      </w:r>
      <w:r>
        <w:rPr>
          <w:color w:val="131516"/>
          <w:w w:val="105"/>
          <w:sz w:val="20"/>
        </w:rPr>
        <w:t>considerando</w:t>
      </w:r>
      <w:r>
        <w:rPr>
          <w:color w:val="131516"/>
          <w:spacing w:val="40"/>
          <w:w w:val="105"/>
          <w:sz w:val="20"/>
        </w:rPr>
        <w:t> </w:t>
      </w:r>
      <w:r>
        <w:rPr>
          <w:color w:val="131516"/>
          <w:w w:val="105"/>
          <w:sz w:val="20"/>
        </w:rPr>
        <w:t>el</w:t>
      </w:r>
      <w:r>
        <w:rPr>
          <w:color w:val="131516"/>
          <w:spacing w:val="40"/>
          <w:w w:val="105"/>
          <w:sz w:val="20"/>
        </w:rPr>
        <w:t> </w:t>
      </w:r>
      <w:r>
        <w:rPr>
          <w:color w:val="131516"/>
          <w:w w:val="105"/>
          <w:sz w:val="20"/>
        </w:rPr>
        <w:t>volumen</w:t>
      </w:r>
      <w:r>
        <w:rPr>
          <w:color w:val="131516"/>
          <w:spacing w:val="40"/>
          <w:w w:val="105"/>
          <w:sz w:val="20"/>
        </w:rPr>
        <w:t> </w:t>
      </w:r>
      <w:r>
        <w:rPr>
          <w:color w:val="131516"/>
          <w:w w:val="105"/>
          <w:sz w:val="20"/>
        </w:rPr>
        <w:t>y</w:t>
      </w:r>
      <w:r>
        <w:rPr>
          <w:color w:val="131516"/>
          <w:spacing w:val="40"/>
          <w:w w:val="105"/>
          <w:sz w:val="20"/>
        </w:rPr>
        <w:t> </w:t>
      </w:r>
      <w:r>
        <w:rPr>
          <w:color w:val="131516"/>
          <w:w w:val="105"/>
          <w:sz w:val="20"/>
        </w:rPr>
        <w:t>la</w:t>
      </w:r>
      <w:r>
        <w:rPr>
          <w:color w:val="131516"/>
          <w:spacing w:val="40"/>
          <w:w w:val="105"/>
          <w:sz w:val="20"/>
        </w:rPr>
        <w:t> </w:t>
      </w:r>
      <w:r>
        <w:rPr>
          <w:color w:val="131516"/>
          <w:w w:val="105"/>
          <w:sz w:val="20"/>
        </w:rPr>
        <w:t>superficie específica del relleno utilizado: 2.000 m2.</w:t>
      </w:r>
    </w:p>
    <w:p>
      <w:pPr>
        <w:pStyle w:val="BodyText"/>
        <w:spacing w:before="4"/>
      </w:pPr>
    </w:p>
    <w:p>
      <w:pPr>
        <w:pStyle w:val="ListParagraph"/>
        <w:numPr>
          <w:ilvl w:val="1"/>
          <w:numId w:val="2"/>
        </w:numPr>
        <w:tabs>
          <w:tab w:pos="1934" w:val="left" w:leader="none"/>
        </w:tabs>
        <w:spacing w:line="240" w:lineRule="auto" w:before="0" w:after="0"/>
        <w:ind w:left="1934" w:right="0" w:hanging="338"/>
        <w:jc w:val="left"/>
        <w:rPr>
          <w:color w:val="131516"/>
          <w:sz w:val="20"/>
        </w:rPr>
      </w:pPr>
      <w:r>
        <w:rPr>
          <w:color w:val="131516"/>
          <w:w w:val="105"/>
          <w:sz w:val="20"/>
        </w:rPr>
        <w:t>Altura</w:t>
      </w:r>
      <w:r>
        <w:rPr>
          <w:color w:val="131516"/>
          <w:spacing w:val="13"/>
          <w:w w:val="105"/>
          <w:sz w:val="20"/>
        </w:rPr>
        <w:t> </w:t>
      </w:r>
      <w:r>
        <w:rPr>
          <w:color w:val="131516"/>
          <w:w w:val="105"/>
          <w:sz w:val="20"/>
        </w:rPr>
        <w:t>útil</w:t>
      </w:r>
      <w:r>
        <w:rPr>
          <w:color w:val="131516"/>
          <w:spacing w:val="-3"/>
          <w:w w:val="105"/>
          <w:sz w:val="20"/>
        </w:rPr>
        <w:t> </w:t>
      </w:r>
      <w:r>
        <w:rPr>
          <w:color w:val="131516"/>
          <w:w w:val="105"/>
          <w:sz w:val="20"/>
        </w:rPr>
        <w:t>del lecho: 4</w:t>
      </w:r>
      <w:r>
        <w:rPr>
          <w:color w:val="131516"/>
          <w:spacing w:val="-8"/>
          <w:w w:val="105"/>
          <w:sz w:val="20"/>
        </w:rPr>
        <w:t> </w:t>
      </w:r>
      <w:r>
        <w:rPr>
          <w:color w:val="131516"/>
          <w:spacing w:val="-2"/>
          <w:w w:val="105"/>
          <w:sz w:val="20"/>
        </w:rPr>
        <w:t>metros</w:t>
      </w:r>
    </w:p>
    <w:p>
      <w:pPr>
        <w:pStyle w:val="BodyText"/>
        <w:spacing w:before="184"/>
      </w:pPr>
    </w:p>
    <w:p>
      <w:pPr>
        <w:pStyle w:val="ListParagraph"/>
        <w:numPr>
          <w:ilvl w:val="1"/>
          <w:numId w:val="2"/>
        </w:numPr>
        <w:tabs>
          <w:tab w:pos="1928" w:val="left" w:leader="none"/>
        </w:tabs>
        <w:spacing w:line="240" w:lineRule="auto" w:before="0" w:after="0"/>
        <w:ind w:left="1928" w:right="0" w:hanging="332"/>
        <w:jc w:val="left"/>
        <w:rPr>
          <w:color w:val="2A2D2D"/>
          <w:sz w:val="20"/>
        </w:rPr>
      </w:pPr>
      <w:r>
        <w:rPr>
          <w:color w:val="131516"/>
          <w:sz w:val="20"/>
        </w:rPr>
        <w:t>Distribución</w:t>
      </w:r>
      <w:r>
        <w:rPr>
          <w:color w:val="131516"/>
          <w:spacing w:val="20"/>
          <w:sz w:val="20"/>
        </w:rPr>
        <w:t> </w:t>
      </w:r>
      <w:r>
        <w:rPr>
          <w:color w:val="131516"/>
          <w:sz w:val="20"/>
        </w:rPr>
        <w:t>del</w:t>
      </w:r>
      <w:r>
        <w:rPr>
          <w:color w:val="131516"/>
          <w:spacing w:val="1"/>
          <w:sz w:val="20"/>
        </w:rPr>
        <w:t> </w:t>
      </w:r>
      <w:r>
        <w:rPr>
          <w:color w:val="131516"/>
          <w:sz w:val="20"/>
        </w:rPr>
        <w:t>vertido</w:t>
      </w:r>
      <w:r>
        <w:rPr>
          <w:color w:val="131516"/>
          <w:spacing w:val="9"/>
          <w:sz w:val="20"/>
        </w:rPr>
        <w:t> </w:t>
      </w:r>
      <w:r>
        <w:rPr>
          <w:color w:val="131516"/>
          <w:sz w:val="20"/>
        </w:rPr>
        <w:t>mediante</w:t>
      </w:r>
      <w:r>
        <w:rPr>
          <w:color w:val="131516"/>
          <w:spacing w:val="21"/>
          <w:sz w:val="20"/>
        </w:rPr>
        <w:t> </w:t>
      </w:r>
      <w:r>
        <w:rPr>
          <w:color w:val="131516"/>
          <w:sz w:val="20"/>
        </w:rPr>
        <w:t>brazos</w:t>
      </w:r>
      <w:r>
        <w:rPr>
          <w:color w:val="131516"/>
          <w:spacing w:val="9"/>
          <w:sz w:val="20"/>
        </w:rPr>
        <w:t> </w:t>
      </w:r>
      <w:r>
        <w:rPr>
          <w:color w:val="131516"/>
          <w:spacing w:val="-2"/>
          <w:sz w:val="20"/>
        </w:rPr>
        <w:t>giratorios</w:t>
      </w:r>
    </w:p>
    <w:p>
      <w:pPr>
        <w:pStyle w:val="BodyText"/>
        <w:spacing w:before="184"/>
      </w:pPr>
    </w:p>
    <w:p>
      <w:pPr>
        <w:pStyle w:val="ListParagraph"/>
        <w:numPr>
          <w:ilvl w:val="1"/>
          <w:numId w:val="2"/>
        </w:numPr>
        <w:tabs>
          <w:tab w:pos="1927" w:val="left" w:leader="none"/>
        </w:tabs>
        <w:spacing w:line="676" w:lineRule="auto" w:before="0" w:after="0"/>
        <w:ind w:left="1260" w:right="7330" w:firstLine="335"/>
        <w:jc w:val="left"/>
        <w:rPr>
          <w:color w:val="131516"/>
          <w:sz w:val="20"/>
        </w:rPr>
      </w:pPr>
      <w:r>
        <w:rPr>
          <w:color w:val="131516"/>
          <w:spacing w:val="-6"/>
          <w:sz w:val="20"/>
        </w:rPr>
        <w:t>Escalera</w:t>
      </w:r>
      <w:r>
        <w:rPr>
          <w:color w:val="131516"/>
          <w:spacing w:val="-8"/>
          <w:sz w:val="20"/>
        </w:rPr>
        <w:t> </w:t>
      </w:r>
      <w:r>
        <w:rPr>
          <w:color w:val="131516"/>
          <w:spacing w:val="-6"/>
          <w:sz w:val="20"/>
        </w:rPr>
        <w:t>de</w:t>
      </w:r>
      <w:r>
        <w:rPr>
          <w:color w:val="131516"/>
          <w:spacing w:val="-10"/>
          <w:sz w:val="20"/>
        </w:rPr>
        <w:t> </w:t>
      </w:r>
      <w:r>
        <w:rPr>
          <w:color w:val="131516"/>
          <w:spacing w:val="-6"/>
          <w:sz w:val="20"/>
        </w:rPr>
        <w:t>acceso </w:t>
      </w:r>
      <w:r>
        <w:rPr>
          <w:color w:val="183442"/>
          <w:spacing w:val="-2"/>
          <w:sz w:val="20"/>
        </w:rPr>
        <w:t>M</w:t>
      </w:r>
      <w:r>
        <w:rPr>
          <w:color w:val="131516"/>
          <w:spacing w:val="-2"/>
          <w:sz w:val="20"/>
        </w:rPr>
        <w:t>an</w:t>
      </w:r>
      <w:r>
        <w:rPr>
          <w:color w:val="183442"/>
          <w:spacing w:val="-2"/>
          <w:sz w:val="20"/>
        </w:rPr>
        <w:t>t</w:t>
      </w:r>
      <w:r>
        <w:rPr>
          <w:color w:val="131516"/>
          <w:spacing w:val="-2"/>
          <w:sz w:val="20"/>
        </w:rPr>
        <w:t>enim</w:t>
      </w:r>
      <w:r>
        <w:rPr>
          <w:color w:val="183442"/>
          <w:spacing w:val="-2"/>
          <w:sz w:val="20"/>
        </w:rPr>
        <w:t>i</w:t>
      </w:r>
      <w:r>
        <w:rPr>
          <w:color w:val="131516"/>
          <w:spacing w:val="-2"/>
          <w:sz w:val="20"/>
        </w:rPr>
        <w:t>e</w:t>
      </w:r>
      <w:r>
        <w:rPr>
          <w:color w:val="183442"/>
          <w:spacing w:val="-2"/>
          <w:sz w:val="20"/>
        </w:rPr>
        <w:t>nto</w:t>
      </w:r>
    </w:p>
    <w:p>
      <w:pPr>
        <w:pStyle w:val="BodyText"/>
        <w:spacing w:line="441" w:lineRule="auto"/>
        <w:ind w:left="1262" w:right="1567" w:firstLine="671"/>
        <w:jc w:val="both"/>
      </w:pPr>
      <w:r>
        <w:rPr>
          <w:color w:val="131516"/>
        </w:rPr>
        <w:t>Los </w:t>
      </w:r>
      <w:r>
        <w:rPr>
          <w:color w:val="0A212B"/>
        </w:rPr>
        <w:t>lechos </w:t>
      </w:r>
      <w:r>
        <w:rPr>
          <w:color w:val="131516"/>
        </w:rPr>
        <w:t>biológicos son equipos de mantenimiento sencillo. No obstante son recomendables</w:t>
      </w:r>
      <w:r>
        <w:rPr>
          <w:color w:val="131516"/>
          <w:spacing w:val="40"/>
        </w:rPr>
        <w:t> </w:t>
      </w:r>
      <w:r>
        <w:rPr>
          <w:color w:val="131516"/>
        </w:rPr>
        <w:t>las siguientes</w:t>
      </w:r>
      <w:r>
        <w:rPr>
          <w:color w:val="131516"/>
          <w:spacing w:val="40"/>
        </w:rPr>
        <w:t> </w:t>
      </w:r>
      <w:r>
        <w:rPr>
          <w:color w:val="131516"/>
        </w:rPr>
        <w:t>medidas</w:t>
      </w:r>
      <w:r>
        <w:rPr>
          <w:color w:val="131516"/>
          <w:spacing w:val="40"/>
        </w:rPr>
        <w:t> </w:t>
      </w:r>
      <w:r>
        <w:rPr>
          <w:color w:val="131516"/>
        </w:rPr>
        <w:t>para</w:t>
      </w:r>
      <w:r>
        <w:rPr>
          <w:color w:val="131516"/>
          <w:spacing w:val="40"/>
        </w:rPr>
        <w:t> </w:t>
      </w:r>
      <w:r>
        <w:rPr>
          <w:color w:val="131516"/>
        </w:rPr>
        <w:t>su</w:t>
      </w:r>
      <w:r>
        <w:rPr>
          <w:color w:val="131516"/>
          <w:spacing w:val="40"/>
        </w:rPr>
        <w:t> </w:t>
      </w:r>
      <w:r>
        <w:rPr>
          <w:color w:val="131516"/>
        </w:rPr>
        <w:t>correcto</w:t>
      </w:r>
      <w:r>
        <w:rPr>
          <w:color w:val="131516"/>
          <w:spacing w:val="40"/>
        </w:rPr>
        <w:t> </w:t>
      </w:r>
      <w:r>
        <w:rPr>
          <w:color w:val="131516"/>
        </w:rPr>
        <w:t>funcionamiento:</w:t>
      </w:r>
    </w:p>
    <w:p>
      <w:pPr>
        <w:pStyle w:val="ListParagraph"/>
        <w:numPr>
          <w:ilvl w:val="1"/>
          <w:numId w:val="2"/>
        </w:numPr>
        <w:tabs>
          <w:tab w:pos="1934" w:val="left" w:leader="none"/>
        </w:tabs>
        <w:spacing w:line="240" w:lineRule="auto" w:before="221" w:after="0"/>
        <w:ind w:left="1934" w:right="0" w:hanging="338"/>
        <w:jc w:val="left"/>
        <w:rPr>
          <w:color w:val="131516"/>
          <w:sz w:val="20"/>
        </w:rPr>
      </w:pPr>
      <w:r>
        <w:rPr>
          <w:color w:val="131516"/>
          <w:w w:val="105"/>
          <w:sz w:val="20"/>
        </w:rPr>
        <w:t>Asegurar</w:t>
      </w:r>
      <w:r>
        <w:rPr>
          <w:color w:val="131516"/>
          <w:spacing w:val="-5"/>
          <w:w w:val="105"/>
          <w:sz w:val="20"/>
        </w:rPr>
        <w:t> </w:t>
      </w:r>
      <w:r>
        <w:rPr>
          <w:color w:val="131516"/>
          <w:w w:val="105"/>
          <w:sz w:val="20"/>
        </w:rPr>
        <w:t>un</w:t>
      </w:r>
      <w:r>
        <w:rPr>
          <w:color w:val="131516"/>
          <w:spacing w:val="-15"/>
          <w:w w:val="105"/>
          <w:sz w:val="20"/>
        </w:rPr>
        <w:t> </w:t>
      </w:r>
      <w:r>
        <w:rPr>
          <w:color w:val="131516"/>
          <w:w w:val="105"/>
          <w:sz w:val="20"/>
        </w:rPr>
        <w:t>caudal</w:t>
      </w:r>
      <w:r>
        <w:rPr>
          <w:color w:val="131516"/>
          <w:spacing w:val="-6"/>
          <w:w w:val="105"/>
          <w:sz w:val="20"/>
        </w:rPr>
        <w:t> </w:t>
      </w:r>
      <w:r>
        <w:rPr>
          <w:color w:val="131516"/>
          <w:w w:val="105"/>
          <w:sz w:val="20"/>
        </w:rPr>
        <w:t>continuo</w:t>
      </w:r>
      <w:r>
        <w:rPr>
          <w:color w:val="131516"/>
          <w:spacing w:val="-3"/>
          <w:w w:val="105"/>
          <w:sz w:val="20"/>
        </w:rPr>
        <w:t> </w:t>
      </w:r>
      <w:r>
        <w:rPr>
          <w:color w:val="131516"/>
          <w:w w:val="105"/>
          <w:sz w:val="20"/>
        </w:rPr>
        <w:t>de</w:t>
      </w:r>
      <w:r>
        <w:rPr>
          <w:color w:val="131516"/>
          <w:spacing w:val="-13"/>
          <w:w w:val="105"/>
          <w:sz w:val="20"/>
        </w:rPr>
        <w:t> </w:t>
      </w:r>
      <w:r>
        <w:rPr>
          <w:color w:val="131516"/>
          <w:w w:val="105"/>
          <w:sz w:val="20"/>
        </w:rPr>
        <w:t>abastecimiento</w:t>
      </w:r>
      <w:r>
        <w:rPr>
          <w:color w:val="131516"/>
          <w:spacing w:val="-10"/>
          <w:w w:val="105"/>
          <w:sz w:val="20"/>
        </w:rPr>
        <w:t> </w:t>
      </w:r>
      <w:r>
        <w:rPr>
          <w:color w:val="131516"/>
          <w:w w:val="105"/>
          <w:sz w:val="20"/>
        </w:rPr>
        <w:t>al</w:t>
      </w:r>
      <w:r>
        <w:rPr>
          <w:color w:val="131516"/>
          <w:spacing w:val="-11"/>
          <w:w w:val="105"/>
          <w:sz w:val="20"/>
        </w:rPr>
        <w:t> </w:t>
      </w:r>
      <w:r>
        <w:rPr>
          <w:color w:val="131516"/>
          <w:spacing w:val="-2"/>
          <w:w w:val="105"/>
          <w:sz w:val="20"/>
        </w:rPr>
        <w:t>filtro.</w:t>
      </w:r>
    </w:p>
    <w:p>
      <w:pPr>
        <w:pStyle w:val="BodyText"/>
        <w:spacing w:before="188"/>
      </w:pPr>
    </w:p>
    <w:p>
      <w:pPr>
        <w:pStyle w:val="BodyText"/>
        <w:spacing w:line="446" w:lineRule="auto" w:before="1"/>
        <w:ind w:left="1951" w:right="1422" w:hanging="19"/>
      </w:pPr>
      <w:r>
        <w:rPr>
          <w:color w:val="131516"/>
        </w:rPr>
        <w:t>No conectar</w:t>
      </w:r>
      <w:r>
        <w:rPr>
          <w:color w:val="131516"/>
          <w:spacing w:val="40"/>
        </w:rPr>
        <w:t> </w:t>
      </w:r>
      <w:r>
        <w:rPr>
          <w:color w:val="131516"/>
        </w:rPr>
        <w:t>al equipo</w:t>
      </w:r>
      <w:r>
        <w:rPr>
          <w:color w:val="131516"/>
          <w:spacing w:val="33"/>
        </w:rPr>
        <w:t> </w:t>
      </w:r>
      <w:r>
        <w:rPr>
          <w:color w:val="131516"/>
        </w:rPr>
        <w:t>la</w:t>
      </w:r>
      <w:r>
        <w:rPr>
          <w:color w:val="131516"/>
          <w:spacing w:val="25"/>
        </w:rPr>
        <w:t> </w:t>
      </w:r>
      <w:r>
        <w:rPr>
          <w:color w:val="131516"/>
        </w:rPr>
        <w:t>red de aguas</w:t>
      </w:r>
      <w:r>
        <w:rPr>
          <w:color w:val="131516"/>
          <w:spacing w:val="23"/>
        </w:rPr>
        <w:t> </w:t>
      </w:r>
      <w:r>
        <w:rPr>
          <w:color w:val="131516"/>
        </w:rPr>
        <w:t>pluviales,</w:t>
      </w:r>
      <w:r>
        <w:rPr>
          <w:color w:val="131516"/>
          <w:spacing w:val="27"/>
        </w:rPr>
        <w:t> </w:t>
      </w:r>
      <w:r>
        <w:rPr>
          <w:color w:val="131516"/>
        </w:rPr>
        <w:t>que puedan</w:t>
      </w:r>
      <w:r>
        <w:rPr>
          <w:color w:val="131516"/>
          <w:spacing w:val="26"/>
        </w:rPr>
        <w:t> </w:t>
      </w:r>
      <w:r>
        <w:rPr>
          <w:color w:val="131516"/>
        </w:rPr>
        <w:t>provocar</w:t>
      </w:r>
      <w:r>
        <w:rPr>
          <w:color w:val="131516"/>
          <w:spacing w:val="33"/>
        </w:rPr>
        <w:t> </w:t>
      </w:r>
      <w:r>
        <w:rPr>
          <w:color w:val="131516"/>
        </w:rPr>
        <w:t>el lava</w:t>
      </w:r>
      <w:r>
        <w:rPr>
          <w:color w:val="131516"/>
          <w:spacing w:val="-16"/>
        </w:rPr>
        <w:t> </w:t>
      </w:r>
      <w:r>
        <w:rPr>
          <w:color w:val="131516"/>
        </w:rPr>
        <w:t>do del</w:t>
      </w:r>
      <w:r>
        <w:rPr>
          <w:color w:val="131516"/>
          <w:spacing w:val="-3"/>
        </w:rPr>
        <w:t> </w:t>
      </w:r>
      <w:r>
        <w:rPr>
          <w:color w:val="131516"/>
        </w:rPr>
        <w:t>filtro.</w:t>
      </w:r>
    </w:p>
    <w:p>
      <w:pPr>
        <w:pStyle w:val="ListParagraph"/>
        <w:numPr>
          <w:ilvl w:val="1"/>
          <w:numId w:val="2"/>
        </w:numPr>
        <w:tabs>
          <w:tab w:pos="1938" w:val="left" w:leader="none"/>
          <w:tab w:pos="1951" w:val="left" w:leader="none"/>
        </w:tabs>
        <w:spacing w:line="441" w:lineRule="auto" w:before="221" w:after="0"/>
        <w:ind w:left="1951" w:right="1494" w:hanging="351"/>
        <w:jc w:val="left"/>
        <w:rPr>
          <w:color w:val="131516"/>
          <w:sz w:val="20"/>
        </w:rPr>
      </w:pPr>
      <w:r>
        <w:rPr>
          <w:color w:val="131516"/>
          <w:sz w:val="20"/>
        </w:rPr>
        <w:t>Comprobar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el rendimiento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del equipo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con</w:t>
      </w:r>
      <w:r>
        <w:rPr>
          <w:color w:val="131516"/>
          <w:spacing w:val="37"/>
          <w:sz w:val="20"/>
        </w:rPr>
        <w:t> </w:t>
      </w:r>
      <w:r>
        <w:rPr>
          <w:color w:val="131516"/>
          <w:sz w:val="20"/>
        </w:rPr>
        <w:t>analíticas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periódicas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de muestras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del agua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de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entrada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y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de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salida,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para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cumplir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las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exigencias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establecidas</w:t>
      </w:r>
      <w:r>
        <w:rPr>
          <w:color w:val="131516"/>
          <w:spacing w:val="40"/>
          <w:sz w:val="20"/>
        </w:rPr>
        <w:t> </w:t>
      </w:r>
      <w:r>
        <w:rPr>
          <w:color w:val="131516"/>
          <w:sz w:val="20"/>
        </w:rPr>
        <w:t>por</w:t>
      </w:r>
      <w:r>
        <w:rPr>
          <w:color w:val="131516"/>
          <w:spacing w:val="80"/>
          <w:sz w:val="20"/>
        </w:rPr>
        <w:t> </w:t>
      </w:r>
      <w:r>
        <w:rPr>
          <w:color w:val="131516"/>
          <w:sz w:val="20"/>
        </w:rPr>
        <w:t>el organismo</w:t>
      </w:r>
      <w:r>
        <w:rPr>
          <w:color w:val="131516"/>
          <w:spacing w:val="80"/>
          <w:sz w:val="20"/>
        </w:rPr>
        <w:t> </w:t>
      </w:r>
      <w:r>
        <w:rPr>
          <w:color w:val="131516"/>
          <w:sz w:val="20"/>
        </w:rPr>
        <w:t>que</w:t>
      </w:r>
      <w:r>
        <w:rPr>
          <w:color w:val="131516"/>
          <w:spacing w:val="80"/>
          <w:sz w:val="20"/>
        </w:rPr>
        <w:t> </w:t>
      </w:r>
      <w:r>
        <w:rPr>
          <w:color w:val="131516"/>
          <w:sz w:val="20"/>
        </w:rPr>
        <w:t>autoriza</w:t>
      </w:r>
      <w:r>
        <w:rPr>
          <w:color w:val="131516"/>
          <w:spacing w:val="80"/>
          <w:sz w:val="20"/>
        </w:rPr>
        <w:t> </w:t>
      </w:r>
      <w:r>
        <w:rPr>
          <w:color w:val="131516"/>
          <w:sz w:val="20"/>
        </w:rPr>
        <w:t>los</w:t>
      </w:r>
      <w:r>
        <w:rPr>
          <w:color w:val="131516"/>
          <w:spacing w:val="80"/>
          <w:sz w:val="20"/>
        </w:rPr>
        <w:t> </w:t>
      </w:r>
      <w:r>
        <w:rPr>
          <w:color w:val="131516"/>
          <w:sz w:val="20"/>
        </w:rPr>
        <w:t>vertidos,</w:t>
      </w:r>
      <w:r>
        <w:rPr>
          <w:color w:val="131516"/>
          <w:spacing w:val="80"/>
          <w:sz w:val="20"/>
        </w:rPr>
        <w:t> </w:t>
      </w:r>
      <w:r>
        <w:rPr>
          <w:color w:val="131516"/>
          <w:sz w:val="20"/>
        </w:rPr>
        <w:t>y</w:t>
      </w:r>
      <w:r>
        <w:rPr>
          <w:color w:val="131516"/>
          <w:spacing w:val="80"/>
          <w:sz w:val="20"/>
        </w:rPr>
        <w:t> </w:t>
      </w:r>
      <w:r>
        <w:rPr>
          <w:color w:val="131516"/>
          <w:sz w:val="20"/>
        </w:rPr>
        <w:t>regular</w:t>
      </w:r>
      <w:r>
        <w:rPr>
          <w:color w:val="131516"/>
          <w:spacing w:val="80"/>
          <w:sz w:val="20"/>
        </w:rPr>
        <w:t> </w:t>
      </w:r>
      <w:r>
        <w:rPr>
          <w:color w:val="131516"/>
          <w:sz w:val="20"/>
        </w:rPr>
        <w:t>con</w:t>
      </w:r>
      <w:r>
        <w:rPr>
          <w:color w:val="131516"/>
          <w:spacing w:val="80"/>
          <w:sz w:val="20"/>
        </w:rPr>
        <w:t> </w:t>
      </w:r>
      <w:r>
        <w:rPr>
          <w:color w:val="131516"/>
          <w:sz w:val="20"/>
        </w:rPr>
        <w:t>ello</w:t>
      </w:r>
      <w:r>
        <w:rPr>
          <w:color w:val="131516"/>
          <w:spacing w:val="80"/>
          <w:sz w:val="20"/>
        </w:rPr>
        <w:t> </w:t>
      </w:r>
      <w:r>
        <w:rPr>
          <w:color w:val="131516"/>
          <w:sz w:val="20"/>
        </w:rPr>
        <w:t>las</w:t>
      </w:r>
      <w:r>
        <w:rPr>
          <w:color w:val="131516"/>
          <w:spacing w:val="80"/>
          <w:sz w:val="20"/>
        </w:rPr>
        <w:t> </w:t>
      </w:r>
      <w:r>
        <w:rPr>
          <w:color w:val="131516"/>
          <w:sz w:val="20"/>
        </w:rPr>
        <w:t>recirculacio</w:t>
      </w:r>
      <w:r>
        <w:rPr>
          <w:color w:val="183442"/>
          <w:sz w:val="20"/>
        </w:rPr>
        <w:t>n</w:t>
      </w:r>
      <w:r>
        <w:rPr>
          <w:color w:val="131516"/>
          <w:sz w:val="20"/>
        </w:rPr>
        <w:t>es </w:t>
      </w:r>
      <w:r>
        <w:rPr>
          <w:color w:val="131516"/>
          <w:spacing w:val="-2"/>
          <w:sz w:val="20"/>
        </w:rPr>
        <w:t>necesarias</w:t>
      </w:r>
      <w:r>
        <w:rPr>
          <w:color w:val="3B413F"/>
          <w:spacing w:val="-2"/>
          <w:sz w:val="20"/>
        </w:rPr>
        <w:t>.</w:t>
      </w: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rPr>
          <w:sz w:val="19"/>
        </w:rPr>
      </w:pPr>
    </w:p>
    <w:p>
      <w:pPr>
        <w:pStyle w:val="BodyText"/>
        <w:spacing w:before="85"/>
        <w:rPr>
          <w:sz w:val="19"/>
        </w:rPr>
      </w:pPr>
    </w:p>
    <w:p>
      <w:pPr>
        <w:spacing w:before="1"/>
        <w:ind w:left="9756" w:right="0" w:firstLine="0"/>
        <w:jc w:val="left"/>
        <w:rPr>
          <w:sz w:val="19"/>
        </w:rPr>
      </w:pPr>
      <w:r>
        <w:rPr>
          <w:color w:val="131516"/>
          <w:spacing w:val="-10"/>
          <w:sz w:val="19"/>
        </w:rPr>
        <w:t>7</w:t>
      </w:r>
    </w:p>
    <w:p>
      <w:pPr>
        <w:spacing w:before="65"/>
        <w:ind w:left="346" w:right="0" w:firstLine="0"/>
        <w:jc w:val="left"/>
        <w:rPr>
          <w:b/>
          <w:sz w:val="19"/>
        </w:rPr>
      </w:pPr>
      <w:hyperlink r:id="rId6">
        <w:r>
          <w:rPr>
            <w:b/>
            <w:color w:val="E2F4F4"/>
            <w:spacing w:val="-2"/>
            <w:w w:val="90"/>
            <w:sz w:val="19"/>
            <w:shd w:fill="1A8EA7" w:color="auto" w:val="clear"/>
          </w:rPr>
          <w:t>www.castillalamancha</w:t>
        </w:r>
        <w:r>
          <w:rPr>
            <w:b/>
            <w:color w:val="BAF0F4"/>
            <w:spacing w:val="-2"/>
            <w:w w:val="90"/>
            <w:sz w:val="19"/>
            <w:shd w:fill="1A8EA7" w:color="auto" w:val="clear"/>
          </w:rPr>
          <w:t>.</w:t>
        </w:r>
        <w:r>
          <w:rPr>
            <w:b/>
            <w:color w:val="E2F4F4"/>
            <w:spacing w:val="-2"/>
            <w:w w:val="90"/>
            <w:sz w:val="19"/>
            <w:shd w:fill="1A8EA7" w:color="auto" w:val="clear"/>
          </w:rPr>
          <w:t>es</w:t>
        </w:r>
      </w:hyperlink>
    </w:p>
    <w:p>
      <w:pPr>
        <w:spacing w:after="0"/>
        <w:jc w:val="left"/>
        <w:rPr>
          <w:b/>
          <w:sz w:val="19"/>
        </w:rPr>
        <w:sectPr>
          <w:type w:val="continuous"/>
          <w:pgSz w:w="11910" w:h="16840"/>
          <w:pgMar w:top="100" w:bottom="280" w:left="566" w:right="425"/>
        </w:sectPr>
      </w:pPr>
    </w:p>
    <w:p>
      <w:pPr>
        <w:pStyle w:val="Heading4"/>
        <w:spacing w:line="1079" w:lineRule="exact"/>
        <w:ind w:left="596"/>
      </w:pPr>
      <w:r>
        <w:rPr/>
        <w:drawing>
          <wp:anchor distT="0" distB="0" distL="0" distR="0" allowOverlap="1" layoutInCell="1" locked="0" behindDoc="0" simplePos="0" relativeHeight="15737344">
            <wp:simplePos x="0" y="0"/>
            <wp:positionH relativeFrom="page">
              <wp:posOffset>5837176</wp:posOffset>
            </wp:positionH>
            <wp:positionV relativeFrom="paragraph">
              <wp:posOffset>139851</wp:posOffset>
            </wp:positionV>
            <wp:extent cx="1367706" cy="1013090"/>
            <wp:effectExtent l="0" t="0" r="0" b="0"/>
            <wp:wrapNone/>
            <wp:docPr id="23" name="Image 2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3" name="Image 2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7706" cy="1013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3A3C8"/>
          <w:spacing w:val="-3"/>
          <w:w w:val="117"/>
        </w:rPr>
        <w:t>ª</w:t>
      </w:r>
      <w:r>
        <w:rPr>
          <w:color w:val="13A3C8"/>
          <w:spacing w:val="-333"/>
          <w:w w:val="117"/>
        </w:rPr>
        <w:t>a</w:t>
      </w:r>
      <w:r>
        <w:rPr>
          <w:b w:val="0"/>
          <w:color w:val="13A3C8"/>
          <w:spacing w:val="-61"/>
          <w:w w:val="105"/>
          <w:position w:val="-5"/>
          <w:sz w:val="97"/>
        </w:rPr>
        <w:t>*</w:t>
      </w:r>
      <w:r>
        <w:rPr>
          <w:color w:val="13A3C8"/>
          <w:spacing w:val="-3"/>
          <w:w w:val="117"/>
        </w:rPr>
        <w:t>gua</w:t>
      </w:r>
    </w:p>
    <w:p>
      <w:pPr>
        <w:pStyle w:val="BodyText"/>
        <w:tabs>
          <w:tab w:pos="1044" w:val="left" w:leader="none"/>
        </w:tabs>
        <w:spacing w:line="193" w:lineRule="exact"/>
        <w:ind w:left="471"/>
      </w:pPr>
      <w:r>
        <w:rPr>
          <w:color w:val="13A3C8"/>
          <w:spacing w:val="-10"/>
        </w:rPr>
        <w:t>�</w:t>
      </w:r>
      <w:r>
        <w:rPr>
          <w:color w:val="13A3C8"/>
        </w:rPr>
        <w:tab/>
      </w:r>
      <w:r>
        <w:rPr>
          <w:color w:val="113648"/>
          <w:spacing w:val="-2"/>
          <w:w w:val="90"/>
        </w:rPr>
        <w:t>Agencia</w:t>
      </w:r>
      <w:r>
        <w:rPr>
          <w:color w:val="113648"/>
          <w:spacing w:val="-2"/>
        </w:rPr>
        <w:t> </w:t>
      </w:r>
      <w:r>
        <w:rPr>
          <w:color w:val="113648"/>
          <w:spacing w:val="-2"/>
          <w:w w:val="90"/>
        </w:rPr>
        <w:t>del</w:t>
      </w:r>
      <w:r>
        <w:rPr>
          <w:color w:val="113648"/>
          <w:spacing w:val="-28"/>
          <w:w w:val="90"/>
        </w:rPr>
        <w:t> </w:t>
      </w:r>
      <w:r>
        <w:rPr>
          <w:color w:val="113648"/>
          <w:spacing w:val="-4"/>
          <w:w w:val="90"/>
        </w:rPr>
        <w:t>Agua</w:t>
      </w:r>
    </w:p>
    <w:p>
      <w:pPr>
        <w:spacing w:before="13"/>
        <w:ind w:left="1040" w:right="0" w:firstLine="0"/>
        <w:jc w:val="left"/>
        <w:rPr>
          <w:sz w:val="13"/>
        </w:rPr>
      </w:pPr>
      <w:r>
        <w:rPr>
          <w:color w:val="2A494D"/>
          <w:w w:val="105"/>
          <w:sz w:val="13"/>
        </w:rPr>
        <w:t>de</w:t>
      </w:r>
      <w:r>
        <w:rPr>
          <w:color w:val="2A494D"/>
          <w:spacing w:val="9"/>
          <w:w w:val="105"/>
          <w:sz w:val="13"/>
        </w:rPr>
        <w:t> </w:t>
      </w:r>
      <w:r>
        <w:rPr>
          <w:color w:val="283136"/>
          <w:w w:val="105"/>
          <w:sz w:val="13"/>
        </w:rPr>
        <w:t>Castill</w:t>
      </w:r>
      <w:r>
        <w:rPr>
          <w:color w:val="526B77"/>
          <w:w w:val="105"/>
          <w:sz w:val="13"/>
        </w:rPr>
        <w:t>a</w:t>
      </w:r>
      <w:r>
        <w:rPr>
          <w:color w:val="2A494D"/>
          <w:w w:val="105"/>
          <w:sz w:val="13"/>
        </w:rPr>
        <w:t>-La</w:t>
      </w:r>
      <w:r>
        <w:rPr>
          <w:color w:val="2A494D"/>
          <w:spacing w:val="4"/>
          <w:w w:val="105"/>
          <w:sz w:val="13"/>
        </w:rPr>
        <w:t> </w:t>
      </w:r>
      <w:r>
        <w:rPr>
          <w:color w:val="2A494D"/>
          <w:spacing w:val="-2"/>
          <w:w w:val="105"/>
          <w:sz w:val="13"/>
        </w:rPr>
        <w:t>Ma</w:t>
      </w:r>
      <w:r>
        <w:rPr>
          <w:color w:val="131615"/>
          <w:spacing w:val="-2"/>
          <w:w w:val="105"/>
          <w:sz w:val="13"/>
        </w:rPr>
        <w:t>n</w:t>
      </w:r>
      <w:r>
        <w:rPr>
          <w:color w:val="283136"/>
          <w:spacing w:val="-2"/>
          <w:w w:val="105"/>
          <w:sz w:val="13"/>
        </w:rPr>
        <w:t>cha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99"/>
      </w:pPr>
    </w:p>
    <w:p>
      <w:pPr>
        <w:pStyle w:val="Heading9"/>
        <w:spacing w:before="1"/>
        <w:ind w:left="1349"/>
        <w:jc w:val="both"/>
        <w:rPr>
          <w:u w:val="none"/>
        </w:rPr>
      </w:pPr>
      <w:r>
        <w:rPr>
          <w:color w:val="0F2633"/>
          <w:w w:val="90"/>
          <w:u w:val="thick" w:color="2A494D"/>
        </w:rPr>
        <w:t>3.4.-ARQUETA</w:t>
      </w:r>
      <w:r>
        <w:rPr>
          <w:color w:val="0F2633"/>
          <w:spacing w:val="14"/>
          <w:u w:val="thick" w:color="2A494D"/>
        </w:rPr>
        <w:t> </w:t>
      </w:r>
      <w:r>
        <w:rPr>
          <w:color w:val="0F2633"/>
          <w:w w:val="90"/>
          <w:u w:val="thick" w:color="2A494D"/>
        </w:rPr>
        <w:t>DE</w:t>
      </w:r>
      <w:r>
        <w:rPr>
          <w:color w:val="0F2633"/>
          <w:spacing w:val="-5"/>
          <w:u w:val="thick" w:color="2A494D"/>
        </w:rPr>
        <w:t> </w:t>
      </w:r>
      <w:r>
        <w:rPr>
          <w:color w:val="113648"/>
          <w:w w:val="90"/>
          <w:u w:val="thick" w:color="2A494D"/>
        </w:rPr>
        <w:t>RECIRCULACIÓN</w:t>
      </w:r>
      <w:r>
        <w:rPr>
          <w:color w:val="113648"/>
          <w:spacing w:val="13"/>
          <w:u w:val="thick" w:color="2A494D"/>
        </w:rPr>
        <w:t> </w:t>
      </w:r>
      <w:r>
        <w:rPr>
          <w:color w:val="0F2633"/>
          <w:w w:val="90"/>
          <w:u w:val="thick" w:color="2A494D"/>
        </w:rPr>
        <w:t>DESDE</w:t>
      </w:r>
      <w:r>
        <w:rPr>
          <w:color w:val="0F2633"/>
          <w:spacing w:val="-3"/>
          <w:u w:val="thick" w:color="2A494D"/>
        </w:rPr>
        <w:t> </w:t>
      </w:r>
      <w:r>
        <w:rPr>
          <w:color w:val="0F2633"/>
          <w:w w:val="90"/>
          <w:u w:val="thick" w:color="2A494D"/>
        </w:rPr>
        <w:t>EL</w:t>
      </w:r>
      <w:r>
        <w:rPr>
          <w:color w:val="0F2633"/>
          <w:spacing w:val="-7"/>
          <w:w w:val="90"/>
          <w:u w:val="thick" w:color="2A494D"/>
        </w:rPr>
        <w:t> </w:t>
      </w:r>
      <w:r>
        <w:rPr>
          <w:color w:val="0F2633"/>
          <w:spacing w:val="-2"/>
          <w:w w:val="90"/>
          <w:u w:val="thick" w:color="2A494D"/>
        </w:rPr>
        <w:t>LECHO</w:t>
      </w:r>
      <w:r>
        <w:rPr>
          <w:color w:val="2A494D"/>
          <w:spacing w:val="-2"/>
          <w:w w:val="90"/>
          <w:u w:val="none"/>
        </w:rPr>
        <w:t>.</w:t>
      </w:r>
    </w:p>
    <w:p>
      <w:pPr>
        <w:pStyle w:val="BodyText"/>
        <w:spacing w:before="198"/>
        <w:rPr>
          <w:b/>
        </w:rPr>
      </w:pPr>
    </w:p>
    <w:p>
      <w:pPr>
        <w:pStyle w:val="BodyText"/>
        <w:spacing w:line="439" w:lineRule="auto"/>
        <w:ind w:left="1336" w:right="1391" w:firstLine="679"/>
        <w:jc w:val="both"/>
      </w:pPr>
      <w:r>
        <w:rPr>
          <w:color w:val="131615"/>
        </w:rPr>
        <w:t>Como</w:t>
      </w:r>
      <w:r>
        <w:rPr>
          <w:color w:val="131615"/>
          <w:spacing w:val="34"/>
        </w:rPr>
        <w:t> </w:t>
      </w:r>
      <w:r>
        <w:rPr>
          <w:color w:val="131615"/>
        </w:rPr>
        <w:t>hemos</w:t>
      </w:r>
      <w:r>
        <w:rPr>
          <w:color w:val="131615"/>
          <w:spacing w:val="36"/>
        </w:rPr>
        <w:t> </w:t>
      </w:r>
      <w:r>
        <w:rPr>
          <w:color w:val="131615"/>
        </w:rPr>
        <w:t>comentado</w:t>
      </w:r>
      <w:r>
        <w:rPr>
          <w:color w:val="131615"/>
          <w:spacing w:val="40"/>
        </w:rPr>
        <w:t> </w:t>
      </w:r>
      <w:r>
        <w:rPr>
          <w:color w:val="131615"/>
        </w:rPr>
        <w:t>una</w:t>
      </w:r>
      <w:r>
        <w:rPr>
          <w:color w:val="131615"/>
          <w:spacing w:val="40"/>
        </w:rPr>
        <w:t> </w:t>
      </w:r>
      <w:r>
        <w:rPr>
          <w:color w:val="131615"/>
        </w:rPr>
        <w:t>de las premisas</w:t>
      </w:r>
      <w:r>
        <w:rPr>
          <w:color w:val="131615"/>
          <w:spacing w:val="34"/>
        </w:rPr>
        <w:t> </w:t>
      </w:r>
      <w:r>
        <w:rPr>
          <w:color w:val="131615"/>
        </w:rPr>
        <w:t>para</w:t>
      </w:r>
      <w:r>
        <w:rPr>
          <w:color w:val="131615"/>
          <w:spacing w:val="40"/>
        </w:rPr>
        <w:t> </w:t>
      </w:r>
      <w:r>
        <w:rPr>
          <w:color w:val="131615"/>
        </w:rPr>
        <w:t>el adecuado</w:t>
      </w:r>
      <w:r>
        <w:rPr>
          <w:color w:val="131615"/>
          <w:spacing w:val="40"/>
        </w:rPr>
        <w:t> </w:t>
      </w:r>
      <w:r>
        <w:rPr>
          <w:color w:val="131615"/>
        </w:rPr>
        <w:t>funcionamiento </w:t>
      </w:r>
      <w:r>
        <w:rPr>
          <w:color w:val="131615"/>
          <w:w w:val="110"/>
        </w:rPr>
        <w:t>del</w:t>
      </w:r>
      <w:r>
        <w:rPr>
          <w:color w:val="131615"/>
          <w:w w:val="110"/>
        </w:rPr>
        <w:t> Lecho</w:t>
      </w:r>
      <w:r>
        <w:rPr>
          <w:color w:val="131615"/>
          <w:w w:val="110"/>
        </w:rPr>
        <w:t> bacteriano</w:t>
      </w:r>
      <w:r>
        <w:rPr>
          <w:color w:val="131615"/>
          <w:w w:val="110"/>
        </w:rPr>
        <w:t> es</w:t>
      </w:r>
      <w:r>
        <w:rPr>
          <w:color w:val="131615"/>
          <w:w w:val="110"/>
        </w:rPr>
        <w:t> asegurar</w:t>
      </w:r>
      <w:r>
        <w:rPr>
          <w:color w:val="131615"/>
          <w:w w:val="110"/>
        </w:rPr>
        <w:t> un</w:t>
      </w:r>
      <w:r>
        <w:rPr>
          <w:color w:val="131615"/>
          <w:w w:val="110"/>
        </w:rPr>
        <w:t> suministro</w:t>
      </w:r>
      <w:r>
        <w:rPr>
          <w:color w:val="131615"/>
          <w:w w:val="110"/>
        </w:rPr>
        <w:t> continuo</w:t>
      </w:r>
      <w:r>
        <w:rPr>
          <w:color w:val="131615"/>
          <w:w w:val="110"/>
        </w:rPr>
        <w:t> de</w:t>
      </w:r>
      <w:r>
        <w:rPr>
          <w:color w:val="131615"/>
          <w:w w:val="110"/>
        </w:rPr>
        <w:t> caudal</w:t>
      </w:r>
      <w:r>
        <w:rPr>
          <w:color w:val="131615"/>
          <w:spacing w:val="40"/>
          <w:w w:val="110"/>
        </w:rPr>
        <w:t> </w:t>
      </w:r>
      <w:r>
        <w:rPr>
          <w:color w:val="131615"/>
          <w:w w:val="110"/>
        </w:rPr>
        <w:t>para</w:t>
      </w:r>
      <w:r>
        <w:rPr>
          <w:color w:val="131615"/>
          <w:w w:val="110"/>
        </w:rPr>
        <w:t> el</w:t>
      </w:r>
      <w:r>
        <w:rPr>
          <w:color w:val="131615"/>
          <w:w w:val="110"/>
        </w:rPr>
        <w:t> filtro perclorador</w:t>
      </w:r>
      <w:r>
        <w:rPr>
          <w:color w:val="283136"/>
          <w:w w:val="110"/>
        </w:rPr>
        <w:t>.</w:t>
      </w:r>
      <w:r>
        <w:rPr>
          <w:color w:val="283136"/>
          <w:spacing w:val="-16"/>
          <w:w w:val="110"/>
        </w:rPr>
        <w:t> </w:t>
      </w:r>
      <w:r>
        <w:rPr>
          <w:color w:val="131615"/>
          <w:w w:val="110"/>
        </w:rPr>
        <w:t>Para</w:t>
      </w:r>
      <w:r>
        <w:rPr>
          <w:color w:val="131615"/>
          <w:spacing w:val="-15"/>
          <w:w w:val="110"/>
        </w:rPr>
        <w:t> </w:t>
      </w:r>
      <w:r>
        <w:rPr>
          <w:color w:val="131615"/>
          <w:w w:val="110"/>
        </w:rPr>
        <w:t>ello,</w:t>
      </w:r>
      <w:r>
        <w:rPr>
          <w:color w:val="131615"/>
          <w:spacing w:val="-13"/>
          <w:w w:val="110"/>
        </w:rPr>
        <w:t> </w:t>
      </w:r>
      <w:r>
        <w:rPr>
          <w:color w:val="131615"/>
          <w:w w:val="110"/>
        </w:rPr>
        <w:t>se</w:t>
      </w:r>
      <w:r>
        <w:rPr>
          <w:color w:val="131615"/>
          <w:spacing w:val="-13"/>
          <w:w w:val="110"/>
        </w:rPr>
        <w:t> </w:t>
      </w:r>
      <w:r>
        <w:rPr>
          <w:color w:val="131615"/>
          <w:w w:val="110"/>
        </w:rPr>
        <w:t>prevé</w:t>
      </w:r>
      <w:r>
        <w:rPr>
          <w:color w:val="131615"/>
          <w:spacing w:val="-12"/>
          <w:w w:val="110"/>
        </w:rPr>
        <w:t> </w:t>
      </w:r>
      <w:r>
        <w:rPr>
          <w:color w:val="131615"/>
          <w:w w:val="110"/>
        </w:rPr>
        <w:t>instalar</w:t>
      </w:r>
      <w:r>
        <w:rPr>
          <w:color w:val="131615"/>
          <w:spacing w:val="-4"/>
          <w:w w:val="110"/>
        </w:rPr>
        <w:t> </w:t>
      </w:r>
      <w:r>
        <w:rPr>
          <w:color w:val="131615"/>
          <w:w w:val="110"/>
        </w:rPr>
        <w:t>a</w:t>
      </w:r>
      <w:r>
        <w:rPr>
          <w:color w:val="131615"/>
          <w:spacing w:val="-10"/>
          <w:w w:val="110"/>
        </w:rPr>
        <w:t> </w:t>
      </w:r>
      <w:r>
        <w:rPr>
          <w:color w:val="131615"/>
          <w:w w:val="110"/>
        </w:rPr>
        <w:t>la</w:t>
      </w:r>
      <w:r>
        <w:rPr>
          <w:color w:val="131615"/>
          <w:spacing w:val="-13"/>
          <w:w w:val="110"/>
        </w:rPr>
        <w:t> </w:t>
      </w:r>
      <w:r>
        <w:rPr>
          <w:color w:val="131615"/>
          <w:w w:val="110"/>
        </w:rPr>
        <w:t>salida</w:t>
      </w:r>
      <w:r>
        <w:rPr>
          <w:color w:val="131615"/>
          <w:spacing w:val="-6"/>
          <w:w w:val="110"/>
        </w:rPr>
        <w:t> </w:t>
      </w:r>
      <w:r>
        <w:rPr>
          <w:color w:val="131615"/>
          <w:w w:val="110"/>
        </w:rPr>
        <w:t>del</w:t>
      </w:r>
      <w:r>
        <w:rPr>
          <w:color w:val="131615"/>
          <w:spacing w:val="-14"/>
          <w:w w:val="110"/>
        </w:rPr>
        <w:t> </w:t>
      </w:r>
      <w:r>
        <w:rPr>
          <w:color w:val="131615"/>
          <w:w w:val="110"/>
        </w:rPr>
        <w:t>Lecho</w:t>
      </w:r>
      <w:r>
        <w:rPr>
          <w:color w:val="131615"/>
          <w:spacing w:val="-10"/>
          <w:w w:val="110"/>
        </w:rPr>
        <w:t> </w:t>
      </w:r>
      <w:r>
        <w:rPr>
          <w:color w:val="131615"/>
          <w:w w:val="110"/>
        </w:rPr>
        <w:t>bacteriano,</w:t>
      </w:r>
      <w:r>
        <w:rPr>
          <w:color w:val="131615"/>
          <w:spacing w:val="-11"/>
          <w:w w:val="110"/>
        </w:rPr>
        <w:t> </w:t>
      </w:r>
      <w:r>
        <w:rPr>
          <w:color w:val="131615"/>
          <w:w w:val="110"/>
        </w:rPr>
        <w:t>una</w:t>
      </w:r>
      <w:r>
        <w:rPr>
          <w:color w:val="131615"/>
          <w:spacing w:val="-8"/>
          <w:w w:val="110"/>
        </w:rPr>
        <w:t> </w:t>
      </w:r>
      <w:r>
        <w:rPr>
          <w:color w:val="131615"/>
          <w:w w:val="110"/>
        </w:rPr>
        <w:t>arqueta </w:t>
      </w:r>
      <w:r>
        <w:rPr>
          <w:color w:val="131615"/>
        </w:rPr>
        <w:t>de</w:t>
      </w:r>
      <w:r>
        <w:rPr>
          <w:color w:val="131615"/>
          <w:spacing w:val="18"/>
        </w:rPr>
        <w:t> </w:t>
      </w:r>
      <w:r>
        <w:rPr>
          <w:color w:val="131615"/>
        </w:rPr>
        <w:t>recirculación</w:t>
      </w:r>
      <w:r>
        <w:rPr>
          <w:color w:val="131615"/>
          <w:spacing w:val="37"/>
        </w:rPr>
        <w:t> </w:t>
      </w:r>
      <w:r>
        <w:rPr>
          <w:color w:val="131615"/>
        </w:rPr>
        <w:t>con</w:t>
      </w:r>
      <w:r>
        <w:rPr>
          <w:color w:val="131615"/>
          <w:spacing w:val="33"/>
        </w:rPr>
        <w:t> </w:t>
      </w:r>
      <w:r>
        <w:rPr>
          <w:color w:val="131615"/>
        </w:rPr>
        <w:t>dos</w:t>
      </w:r>
      <w:r>
        <w:rPr>
          <w:color w:val="131615"/>
          <w:spacing w:val="21"/>
        </w:rPr>
        <w:t> </w:t>
      </w:r>
      <w:r>
        <w:rPr>
          <w:color w:val="131615"/>
        </w:rPr>
        <w:t>válvulas</w:t>
      </w:r>
      <w:r>
        <w:rPr>
          <w:color w:val="131615"/>
          <w:spacing w:val="39"/>
        </w:rPr>
        <w:t> </w:t>
      </w:r>
      <w:r>
        <w:rPr>
          <w:color w:val="131615"/>
        </w:rPr>
        <w:t>de</w:t>
      </w:r>
      <w:r>
        <w:rPr>
          <w:color w:val="131615"/>
          <w:spacing w:val="19"/>
        </w:rPr>
        <w:t> </w:t>
      </w:r>
      <w:r>
        <w:rPr>
          <w:color w:val="131615"/>
        </w:rPr>
        <w:t>compuerta,</w:t>
      </w:r>
      <w:r>
        <w:rPr>
          <w:color w:val="131615"/>
          <w:spacing w:val="34"/>
        </w:rPr>
        <w:t> </w:t>
      </w:r>
      <w:r>
        <w:rPr>
          <w:color w:val="131615"/>
        </w:rPr>
        <w:t>y</w:t>
      </w:r>
      <w:r>
        <w:rPr>
          <w:color w:val="131615"/>
          <w:spacing w:val="19"/>
        </w:rPr>
        <w:t> </w:t>
      </w:r>
      <w:r>
        <w:rPr>
          <w:color w:val="131615"/>
        </w:rPr>
        <w:t>dos</w:t>
      </w:r>
      <w:r>
        <w:rPr>
          <w:color w:val="131615"/>
          <w:spacing w:val="25"/>
        </w:rPr>
        <w:t> </w:t>
      </w:r>
      <w:r>
        <w:rPr>
          <w:color w:val="131615"/>
        </w:rPr>
        <w:t>salidas:</w:t>
      </w:r>
      <w:r>
        <w:rPr>
          <w:color w:val="131615"/>
          <w:spacing w:val="24"/>
        </w:rPr>
        <w:t> </w:t>
      </w:r>
      <w:r>
        <w:rPr>
          <w:color w:val="131615"/>
        </w:rPr>
        <w:t>Una</w:t>
      </w:r>
      <w:r>
        <w:rPr>
          <w:color w:val="131615"/>
          <w:spacing w:val="29"/>
        </w:rPr>
        <w:t> </w:t>
      </w:r>
      <w:r>
        <w:rPr>
          <w:color w:val="131615"/>
        </w:rPr>
        <w:t>hacia</w:t>
      </w:r>
      <w:r>
        <w:rPr>
          <w:color w:val="131615"/>
          <w:spacing w:val="29"/>
        </w:rPr>
        <w:t> </w:t>
      </w:r>
      <w:r>
        <w:rPr>
          <w:color w:val="131615"/>
        </w:rPr>
        <w:t>la</w:t>
      </w:r>
      <w:r>
        <w:rPr>
          <w:color w:val="131615"/>
          <w:spacing w:val="28"/>
        </w:rPr>
        <w:t> </w:t>
      </w:r>
      <w:r>
        <w:rPr>
          <w:color w:val="131615"/>
        </w:rPr>
        <w:t>balsa</w:t>
      </w:r>
      <w:r>
        <w:rPr>
          <w:color w:val="131615"/>
          <w:spacing w:val="31"/>
        </w:rPr>
        <w:t> </w:t>
      </w:r>
      <w:r>
        <w:rPr>
          <w:color w:val="131615"/>
        </w:rPr>
        <w:t>FMF, </w:t>
      </w:r>
      <w:r>
        <w:rPr>
          <w:color w:val="131615"/>
          <w:w w:val="110"/>
        </w:rPr>
        <w:t>y</w:t>
      </w:r>
      <w:r>
        <w:rPr>
          <w:color w:val="131615"/>
          <w:spacing w:val="-8"/>
          <w:w w:val="110"/>
        </w:rPr>
        <w:t> </w:t>
      </w:r>
      <w:r>
        <w:rPr>
          <w:color w:val="131615"/>
          <w:w w:val="110"/>
        </w:rPr>
        <w:t>otra</w:t>
      </w:r>
      <w:r>
        <w:rPr>
          <w:color w:val="131615"/>
          <w:spacing w:val="-9"/>
          <w:w w:val="110"/>
        </w:rPr>
        <w:t> </w:t>
      </w:r>
      <w:r>
        <w:rPr>
          <w:color w:val="131615"/>
          <w:w w:val="110"/>
        </w:rPr>
        <w:t>hacia</w:t>
      </w:r>
      <w:r>
        <w:rPr>
          <w:color w:val="131615"/>
          <w:spacing w:val="-2"/>
          <w:w w:val="110"/>
        </w:rPr>
        <w:t> </w:t>
      </w:r>
      <w:r>
        <w:rPr>
          <w:color w:val="131615"/>
          <w:w w:val="110"/>
        </w:rPr>
        <w:t>el</w:t>
      </w:r>
      <w:r>
        <w:rPr>
          <w:color w:val="131615"/>
          <w:spacing w:val="-14"/>
          <w:w w:val="110"/>
        </w:rPr>
        <w:t> </w:t>
      </w:r>
      <w:r>
        <w:rPr>
          <w:color w:val="131615"/>
          <w:w w:val="110"/>
        </w:rPr>
        <w:t>compartimento</w:t>
      </w:r>
      <w:r>
        <w:rPr>
          <w:color w:val="131615"/>
          <w:w w:val="110"/>
        </w:rPr>
        <w:t> estanco,</w:t>
      </w:r>
      <w:r>
        <w:rPr>
          <w:color w:val="131615"/>
          <w:spacing w:val="-2"/>
          <w:w w:val="110"/>
        </w:rPr>
        <w:t> </w:t>
      </w:r>
      <w:r>
        <w:rPr>
          <w:color w:val="131615"/>
          <w:w w:val="110"/>
        </w:rPr>
        <w:t>donde</w:t>
      </w:r>
      <w:r>
        <w:rPr>
          <w:color w:val="131615"/>
          <w:spacing w:val="-6"/>
          <w:w w:val="110"/>
        </w:rPr>
        <w:t> </w:t>
      </w:r>
      <w:r>
        <w:rPr>
          <w:color w:val="131615"/>
          <w:w w:val="110"/>
        </w:rPr>
        <w:t>se</w:t>
      </w:r>
      <w:r>
        <w:rPr>
          <w:color w:val="131615"/>
          <w:spacing w:val="-12"/>
          <w:w w:val="110"/>
        </w:rPr>
        <w:t> </w:t>
      </w:r>
      <w:r>
        <w:rPr>
          <w:color w:val="131615"/>
          <w:w w:val="110"/>
        </w:rPr>
        <w:t>sitúan</w:t>
      </w:r>
      <w:r>
        <w:rPr>
          <w:color w:val="131615"/>
          <w:spacing w:val="-8"/>
          <w:w w:val="110"/>
        </w:rPr>
        <w:t> </w:t>
      </w:r>
      <w:r>
        <w:rPr>
          <w:color w:val="131615"/>
          <w:w w:val="110"/>
        </w:rPr>
        <w:t>las</w:t>
      </w:r>
      <w:r>
        <w:rPr>
          <w:color w:val="131615"/>
          <w:spacing w:val="-8"/>
          <w:w w:val="110"/>
        </w:rPr>
        <w:t> </w:t>
      </w:r>
      <w:r>
        <w:rPr>
          <w:color w:val="131615"/>
          <w:w w:val="110"/>
        </w:rPr>
        <w:t>bombas</w:t>
      </w:r>
      <w:r>
        <w:rPr>
          <w:color w:val="131615"/>
          <w:w w:val="110"/>
        </w:rPr>
        <w:t> del</w:t>
      </w:r>
      <w:r>
        <w:rPr>
          <w:color w:val="131615"/>
          <w:spacing w:val="-8"/>
          <w:w w:val="110"/>
        </w:rPr>
        <w:t> </w:t>
      </w:r>
      <w:r>
        <w:rPr>
          <w:color w:val="131615"/>
          <w:w w:val="110"/>
        </w:rPr>
        <w:t>Decantador-</w:t>
      </w:r>
      <w:r>
        <w:rPr>
          <w:color w:val="131615"/>
          <w:spacing w:val="-2"/>
          <w:w w:val="110"/>
        </w:rPr>
        <w:t>Digestor</w:t>
      </w:r>
      <w:r>
        <w:rPr>
          <w:color w:val="283136"/>
          <w:spacing w:val="-2"/>
          <w:w w:val="110"/>
        </w:rPr>
        <w:t>.</w:t>
      </w:r>
      <w:r>
        <w:rPr>
          <w:color w:val="283136"/>
          <w:spacing w:val="-14"/>
          <w:w w:val="110"/>
        </w:rPr>
        <w:t> </w:t>
      </w:r>
      <w:r>
        <w:rPr>
          <w:color w:val="131615"/>
          <w:spacing w:val="-2"/>
          <w:w w:val="110"/>
        </w:rPr>
        <w:t>Asimismo,</w:t>
      </w:r>
      <w:r>
        <w:rPr>
          <w:color w:val="131615"/>
          <w:spacing w:val="-13"/>
          <w:w w:val="110"/>
        </w:rPr>
        <w:t> </w:t>
      </w:r>
      <w:r>
        <w:rPr>
          <w:color w:val="131615"/>
          <w:spacing w:val="-2"/>
          <w:w w:val="110"/>
        </w:rPr>
        <w:t>se</w:t>
      </w:r>
      <w:r>
        <w:rPr>
          <w:color w:val="131615"/>
          <w:spacing w:val="-13"/>
          <w:w w:val="110"/>
        </w:rPr>
        <w:t> </w:t>
      </w:r>
      <w:r>
        <w:rPr>
          <w:color w:val="131615"/>
          <w:spacing w:val="-2"/>
          <w:w w:val="110"/>
        </w:rPr>
        <w:t>interceptará</w:t>
      </w:r>
      <w:r>
        <w:rPr>
          <w:color w:val="131615"/>
          <w:spacing w:val="-7"/>
          <w:w w:val="110"/>
        </w:rPr>
        <w:t> </w:t>
      </w:r>
      <w:r>
        <w:rPr>
          <w:color w:val="131615"/>
          <w:spacing w:val="-2"/>
          <w:w w:val="110"/>
        </w:rPr>
        <w:t>la</w:t>
      </w:r>
      <w:r>
        <w:rPr>
          <w:color w:val="131615"/>
          <w:spacing w:val="-12"/>
          <w:w w:val="110"/>
        </w:rPr>
        <w:t> </w:t>
      </w:r>
      <w:r>
        <w:rPr>
          <w:color w:val="131615"/>
          <w:spacing w:val="-2"/>
          <w:w w:val="110"/>
        </w:rPr>
        <w:t>tubería</w:t>
      </w:r>
      <w:r>
        <w:rPr>
          <w:color w:val="131615"/>
          <w:spacing w:val="-4"/>
          <w:w w:val="110"/>
        </w:rPr>
        <w:t> </w:t>
      </w:r>
      <w:r>
        <w:rPr>
          <w:color w:val="131615"/>
          <w:spacing w:val="-2"/>
          <w:w w:val="110"/>
        </w:rPr>
        <w:t>procedente</w:t>
      </w:r>
      <w:r>
        <w:rPr>
          <w:color w:val="131615"/>
          <w:spacing w:val="4"/>
          <w:w w:val="110"/>
        </w:rPr>
        <w:t> </w:t>
      </w:r>
      <w:r>
        <w:rPr>
          <w:color w:val="131615"/>
          <w:spacing w:val="-2"/>
          <w:w w:val="110"/>
        </w:rPr>
        <w:t>de</w:t>
      </w:r>
      <w:r>
        <w:rPr>
          <w:color w:val="131615"/>
          <w:spacing w:val="-11"/>
          <w:w w:val="110"/>
        </w:rPr>
        <w:t> </w:t>
      </w:r>
      <w:r>
        <w:rPr>
          <w:color w:val="0F2633"/>
          <w:spacing w:val="-2"/>
          <w:w w:val="110"/>
        </w:rPr>
        <w:t>l</w:t>
      </w:r>
      <w:r>
        <w:rPr>
          <w:color w:val="131615"/>
          <w:spacing w:val="-2"/>
          <w:w w:val="110"/>
        </w:rPr>
        <w:t>a</w:t>
      </w:r>
      <w:r>
        <w:rPr>
          <w:color w:val="131615"/>
          <w:spacing w:val="-14"/>
          <w:w w:val="110"/>
        </w:rPr>
        <w:t> </w:t>
      </w:r>
      <w:r>
        <w:rPr>
          <w:color w:val="131615"/>
          <w:spacing w:val="-2"/>
          <w:w w:val="110"/>
        </w:rPr>
        <w:t>recirculación existente </w:t>
      </w:r>
      <w:r>
        <w:rPr>
          <w:color w:val="131615"/>
          <w:w w:val="110"/>
        </w:rPr>
        <w:t>de</w:t>
      </w:r>
      <w:r>
        <w:rPr>
          <w:color w:val="131615"/>
          <w:w w:val="110"/>
        </w:rPr>
        <w:t> la</w:t>
      </w:r>
      <w:r>
        <w:rPr>
          <w:color w:val="131615"/>
          <w:w w:val="110"/>
        </w:rPr>
        <w:t> balsa FMF,</w:t>
      </w:r>
      <w:r>
        <w:rPr>
          <w:color w:val="131615"/>
          <w:w w:val="110"/>
        </w:rPr>
        <w:t> y</w:t>
      </w:r>
      <w:r>
        <w:rPr>
          <w:color w:val="131615"/>
          <w:w w:val="110"/>
        </w:rPr>
        <w:t> se</w:t>
      </w:r>
      <w:r>
        <w:rPr>
          <w:color w:val="131615"/>
          <w:w w:val="110"/>
        </w:rPr>
        <w:t> conducirá</w:t>
      </w:r>
      <w:r>
        <w:rPr>
          <w:color w:val="131615"/>
          <w:w w:val="110"/>
        </w:rPr>
        <w:t> hasta</w:t>
      </w:r>
      <w:r>
        <w:rPr>
          <w:color w:val="444646"/>
          <w:w w:val="110"/>
        </w:rPr>
        <w:t>.,.</w:t>
      </w:r>
      <w:r>
        <w:rPr>
          <w:color w:val="131615"/>
          <w:w w:val="110"/>
        </w:rPr>
        <w:t>ese</w:t>
      </w:r>
      <w:r>
        <w:rPr>
          <w:color w:val="131615"/>
          <w:w w:val="110"/>
        </w:rPr>
        <w:t> compartimento</w:t>
      </w:r>
      <w:r>
        <w:rPr>
          <w:color w:val="131615"/>
          <w:w w:val="110"/>
        </w:rPr>
        <w:t> estanco.</w:t>
      </w:r>
      <w:r>
        <w:rPr>
          <w:color w:val="131615"/>
          <w:w w:val="110"/>
        </w:rPr>
        <w:t> Todo</w:t>
      </w:r>
      <w:r>
        <w:rPr>
          <w:color w:val="131615"/>
          <w:w w:val="110"/>
        </w:rPr>
        <w:t> e</w:t>
      </w:r>
      <w:r>
        <w:rPr>
          <w:color w:val="0F2633"/>
          <w:w w:val="110"/>
        </w:rPr>
        <w:t>l </w:t>
      </w:r>
      <w:r>
        <w:rPr>
          <w:color w:val="131615"/>
        </w:rPr>
        <w:t>funcionamiento se realizará por gravedad pudiendo regular el mayor o menor caudal a recircular,</w:t>
      </w:r>
      <w:r>
        <w:rPr>
          <w:color w:val="131615"/>
          <w:spacing w:val="40"/>
        </w:rPr>
        <w:t> </w:t>
      </w:r>
      <w:r>
        <w:rPr>
          <w:color w:val="131615"/>
        </w:rPr>
        <w:t>regulando</w:t>
      </w:r>
      <w:r>
        <w:rPr>
          <w:color w:val="131615"/>
          <w:spacing w:val="40"/>
        </w:rPr>
        <w:t> </w:t>
      </w:r>
      <w:r>
        <w:rPr>
          <w:color w:val="131615"/>
        </w:rPr>
        <w:t>la</w:t>
      </w:r>
      <w:r>
        <w:rPr>
          <w:color w:val="131615"/>
          <w:spacing w:val="34"/>
        </w:rPr>
        <w:t> </w:t>
      </w:r>
      <w:r>
        <w:rPr>
          <w:color w:val="131615"/>
        </w:rPr>
        <w:t>apertura</w:t>
      </w:r>
      <w:r>
        <w:rPr>
          <w:color w:val="131615"/>
          <w:spacing w:val="40"/>
        </w:rPr>
        <w:t> </w:t>
      </w:r>
      <w:r>
        <w:rPr>
          <w:color w:val="131615"/>
        </w:rPr>
        <w:t>de las válvu</w:t>
      </w:r>
      <w:r>
        <w:rPr>
          <w:color w:val="0F2633"/>
        </w:rPr>
        <w:t>l</w:t>
      </w:r>
      <w:r>
        <w:rPr>
          <w:color w:val="131615"/>
        </w:rPr>
        <w:t>as de</w:t>
      </w:r>
      <w:r>
        <w:rPr>
          <w:color w:val="131615"/>
          <w:spacing w:val="37"/>
        </w:rPr>
        <w:t> </w:t>
      </w:r>
      <w:r>
        <w:rPr>
          <w:color w:val="131615"/>
        </w:rPr>
        <w:t>compuerta</w:t>
      </w:r>
      <w:r>
        <w:rPr>
          <w:color w:val="131615"/>
          <w:spacing w:val="40"/>
        </w:rPr>
        <w:t> </w:t>
      </w:r>
      <w:r>
        <w:rPr>
          <w:color w:val="131615"/>
        </w:rPr>
        <w:t>que se</w:t>
      </w:r>
      <w:r>
        <w:rPr>
          <w:color w:val="131615"/>
          <w:spacing w:val="31"/>
        </w:rPr>
        <w:t> </w:t>
      </w:r>
      <w:r>
        <w:rPr>
          <w:color w:val="131615"/>
        </w:rPr>
        <w:t>instalarán.</w:t>
      </w:r>
    </w:p>
    <w:p>
      <w:pPr>
        <w:pStyle w:val="BodyText"/>
        <w:spacing w:before="114"/>
        <w:ind w:left="1336"/>
        <w:jc w:val="both"/>
      </w:pPr>
      <w:r>
        <w:rPr>
          <w:color w:val="131615"/>
        </w:rPr>
        <w:t>Diagrama</w:t>
      </w:r>
      <w:r>
        <w:rPr>
          <w:color w:val="131615"/>
          <w:spacing w:val="17"/>
        </w:rPr>
        <w:t> </w:t>
      </w:r>
      <w:r>
        <w:rPr>
          <w:color w:val="131615"/>
        </w:rPr>
        <w:t>del</w:t>
      </w:r>
      <w:r>
        <w:rPr>
          <w:color w:val="131615"/>
          <w:spacing w:val="3"/>
        </w:rPr>
        <w:t> </w:t>
      </w:r>
      <w:r>
        <w:rPr>
          <w:color w:val="131615"/>
          <w:spacing w:val="-2"/>
        </w:rPr>
        <w:t>equipo: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57"/>
      </w:pPr>
    </w:p>
    <w:p>
      <w:pPr>
        <w:pStyle w:val="Heading9"/>
        <w:tabs>
          <w:tab w:pos="2015" w:val="left" w:leader="none"/>
        </w:tabs>
        <w:ind w:left="1665"/>
        <w:rPr>
          <w:u w:val="none"/>
        </w:rPr>
      </w:pPr>
      <w:r>
        <w:rPr>
          <w:color w:val="0F2633"/>
          <w:spacing w:val="-10"/>
          <w:u w:val="none"/>
        </w:rPr>
        <w:t>4</w:t>
      </w:r>
      <w:r>
        <w:rPr>
          <w:color w:val="0F2633"/>
          <w:u w:val="none"/>
        </w:rPr>
        <w:tab/>
      </w:r>
      <w:r>
        <w:rPr>
          <w:color w:val="0F2633"/>
          <w:spacing w:val="-2"/>
          <w:u w:val="thick" w:color="0F2633"/>
        </w:rPr>
        <w:t>PRESUPUESTO</w:t>
      </w:r>
    </w:p>
    <w:p>
      <w:pPr>
        <w:pStyle w:val="BodyText"/>
        <w:spacing w:before="208"/>
        <w:rPr>
          <w:b/>
        </w:rPr>
      </w:pPr>
    </w:p>
    <w:p>
      <w:pPr>
        <w:pStyle w:val="BodyText"/>
        <w:spacing w:line="552" w:lineRule="auto"/>
        <w:ind w:left="4029" w:right="982" w:hanging="2026"/>
      </w:pPr>
      <w:r>
        <w:rPr>
          <w:color w:val="131615"/>
        </w:rPr>
        <w:t>El Presupuesto</w:t>
      </w:r>
      <w:r>
        <w:rPr>
          <w:color w:val="131615"/>
          <w:spacing w:val="37"/>
        </w:rPr>
        <w:t> </w:t>
      </w:r>
      <w:r>
        <w:rPr>
          <w:color w:val="131615"/>
        </w:rPr>
        <w:t>de Ejecución Material de esta actuación ascie</w:t>
      </w:r>
      <w:r>
        <w:rPr>
          <w:color w:val="0F2633"/>
        </w:rPr>
        <w:t>n</w:t>
      </w:r>
      <w:r>
        <w:rPr>
          <w:color w:val="131615"/>
        </w:rPr>
        <w:t>de a</w:t>
      </w:r>
      <w:r>
        <w:rPr>
          <w:color w:val="444646"/>
        </w:rPr>
        <w:t>:</w:t>
      </w:r>
      <w:r>
        <w:rPr>
          <w:color w:val="444646"/>
          <w:spacing w:val="-6"/>
        </w:rPr>
        <w:t> </w:t>
      </w:r>
      <w:r>
        <w:rPr>
          <w:color w:val="131615"/>
        </w:rPr>
        <w:t>31</w:t>
      </w:r>
      <w:r>
        <w:rPr>
          <w:color w:val="283136"/>
        </w:rPr>
        <w:t>.</w:t>
      </w:r>
      <w:r>
        <w:rPr>
          <w:color w:val="131615"/>
        </w:rPr>
        <w:t>596,71</w:t>
      </w:r>
      <w:r>
        <w:rPr>
          <w:color w:val="131615"/>
          <w:spacing w:val="40"/>
        </w:rPr>
        <w:t> </w:t>
      </w:r>
      <w:r>
        <w:rPr>
          <w:color w:val="131615"/>
        </w:rPr>
        <w:t>€ Cuenca</w:t>
      </w:r>
      <w:r>
        <w:rPr>
          <w:color w:val="283136"/>
        </w:rPr>
        <w:t>, </w:t>
      </w:r>
      <w:r>
        <w:rPr>
          <w:color w:val="131615"/>
        </w:rPr>
        <w:t>a 5 de junio de 2015</w:t>
      </w:r>
    </w:p>
    <w:p>
      <w:pPr>
        <w:pStyle w:val="BodyText"/>
        <w:spacing w:before="101"/>
      </w:pPr>
      <w:r>
        <w:rPr/>
        <w:drawing>
          <wp:anchor distT="0" distB="0" distL="0" distR="0" allowOverlap="1" layoutInCell="1" locked="0" behindDoc="1" simplePos="0" relativeHeight="487596032">
            <wp:simplePos x="0" y="0"/>
            <wp:positionH relativeFrom="page">
              <wp:posOffset>2552238</wp:posOffset>
            </wp:positionH>
            <wp:positionV relativeFrom="paragraph">
              <wp:posOffset>225946</wp:posOffset>
            </wp:positionV>
            <wp:extent cx="2585923" cy="1280160"/>
            <wp:effectExtent l="0" t="0" r="0" b="0"/>
            <wp:wrapTopAndBottom/>
            <wp:docPr id="24" name="Image 2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4" name="Image 24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5923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9"/>
      </w:pPr>
    </w:p>
    <w:p>
      <w:pPr>
        <w:pStyle w:val="BodyText"/>
        <w:spacing w:before="1"/>
        <w:ind w:left="9810"/>
      </w:pPr>
      <w:r>
        <w:rPr>
          <w:color w:val="131615"/>
          <w:spacing w:val="-10"/>
        </w:rPr>
        <w:t>8</w:t>
      </w:r>
    </w:p>
    <w:p>
      <w:pPr>
        <w:spacing w:before="63"/>
        <w:ind w:left="457" w:right="0" w:firstLine="0"/>
        <w:jc w:val="left"/>
        <w:rPr>
          <w:b/>
          <w:sz w:val="19"/>
        </w:rPr>
      </w:pPr>
      <w:hyperlink r:id="rId19">
        <w:r>
          <w:rPr>
            <w:b/>
            <w:color w:val="D4F4F6"/>
            <w:spacing w:val="-2"/>
            <w:w w:val="85"/>
            <w:sz w:val="19"/>
            <w:shd w:fill="1682A5" w:color="auto" w:val="clear"/>
          </w:rPr>
          <w:t>www.caslillalamancha.es</w:t>
        </w:r>
      </w:hyperlink>
    </w:p>
    <w:sectPr>
      <w:pgSz w:w="11910" w:h="16840"/>
      <w:pgMar w:top="660" w:bottom="280" w:left="566" w:right="42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alibri">
    <w:altName w:val="Calibri"/>
    <w:charset w:val="0"/>
    <w:family w:val="swiss"/>
    <w:pitch w:val="variable"/>
  </w:font>
  <w:font w:name="CommercialScript BT">
    <w:altName w:val="CommercialScript BT"/>
    <w:charset w:val="0"/>
    <w:family w:val="script"/>
    <w:pitch w:val="variable"/>
  </w:font>
  <w:font w:name="Berlin Sans FB">
    <w:altName w:val="Berlin Sans FB"/>
    <w:charset w:val="0"/>
    <w:family w:val="swiss"/>
    <w:pitch w:val="variable"/>
  </w:font>
  <w:font w:name="Verdana">
    <w:altName w:val="Verdana"/>
    <w:charset w:val="0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0"/>
      <w:numFmt w:val="bullet"/>
      <w:lvlText w:val="•"/>
      <w:lvlJc w:val="left"/>
      <w:pPr>
        <w:ind w:left="448" w:hanging="64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44A5D6"/>
        <w:spacing w:val="37"/>
        <w:w w:val="5"/>
        <w:sz w:val="35"/>
        <w:szCs w:val="35"/>
        <w:lang w:val="es-ES" w:eastAsia="en-US" w:bidi="ar-SA"/>
      </w:rPr>
    </w:lvl>
    <w:lvl w:ilvl="1">
      <w:start w:val="0"/>
      <w:numFmt w:val="bullet"/>
      <w:lvlText w:val="-"/>
      <w:lvlJc w:val="left"/>
      <w:pPr>
        <w:ind w:left="1945" w:hanging="329"/>
      </w:pPr>
      <w:rPr>
        <w:rFonts w:hint="default" w:ascii="Arial" w:hAnsi="Arial" w:eastAsia="Arial" w:cs="Arial"/>
        <w:spacing w:val="0"/>
        <w:w w:val="103"/>
        <w:lang w:val="es-ES" w:eastAsia="en-US" w:bidi="ar-SA"/>
      </w:rPr>
    </w:lvl>
    <w:lvl w:ilvl="2">
      <w:start w:val="0"/>
      <w:numFmt w:val="bullet"/>
      <w:lvlText w:val="•"/>
      <w:lvlJc w:val="left"/>
      <w:pPr>
        <w:ind w:left="2012" w:hanging="329"/>
      </w:pPr>
      <w:rPr>
        <w:rFonts w:hint="default"/>
        <w:lang w:val="es-ES" w:eastAsia="en-US" w:bidi="ar-SA"/>
      </w:rPr>
    </w:lvl>
    <w:lvl w:ilvl="3">
      <w:start w:val="0"/>
      <w:numFmt w:val="bullet"/>
      <w:lvlText w:val="•"/>
      <w:lvlJc w:val="left"/>
      <w:pPr>
        <w:ind w:left="2085" w:hanging="329"/>
      </w:pPr>
      <w:rPr>
        <w:rFonts w:hint="default"/>
        <w:lang w:val="es-ES" w:eastAsia="en-US" w:bidi="ar-SA"/>
      </w:rPr>
    </w:lvl>
    <w:lvl w:ilvl="4">
      <w:start w:val="0"/>
      <w:numFmt w:val="bullet"/>
      <w:lvlText w:val="•"/>
      <w:lvlJc w:val="left"/>
      <w:pPr>
        <w:ind w:left="2158" w:hanging="329"/>
      </w:pPr>
      <w:rPr>
        <w:rFonts w:hint="default"/>
        <w:lang w:val="es-ES" w:eastAsia="en-US" w:bidi="ar-SA"/>
      </w:rPr>
    </w:lvl>
    <w:lvl w:ilvl="5">
      <w:start w:val="0"/>
      <w:numFmt w:val="bullet"/>
      <w:lvlText w:val="•"/>
      <w:lvlJc w:val="left"/>
      <w:pPr>
        <w:ind w:left="2230" w:hanging="329"/>
      </w:pPr>
      <w:rPr>
        <w:rFonts w:hint="default"/>
        <w:lang w:val="es-ES" w:eastAsia="en-US" w:bidi="ar-SA"/>
      </w:rPr>
    </w:lvl>
    <w:lvl w:ilvl="6">
      <w:start w:val="0"/>
      <w:numFmt w:val="bullet"/>
      <w:lvlText w:val="•"/>
      <w:lvlJc w:val="left"/>
      <w:pPr>
        <w:ind w:left="2303" w:hanging="329"/>
      </w:pPr>
      <w:rPr>
        <w:rFonts w:hint="default"/>
        <w:lang w:val="es-ES" w:eastAsia="en-US" w:bidi="ar-SA"/>
      </w:rPr>
    </w:lvl>
    <w:lvl w:ilvl="7">
      <w:start w:val="0"/>
      <w:numFmt w:val="bullet"/>
      <w:lvlText w:val="•"/>
      <w:lvlJc w:val="left"/>
      <w:pPr>
        <w:ind w:left="2376" w:hanging="329"/>
      </w:pPr>
      <w:rPr>
        <w:rFonts w:hint="default"/>
        <w:lang w:val="es-ES" w:eastAsia="en-US" w:bidi="ar-SA"/>
      </w:rPr>
    </w:lvl>
    <w:lvl w:ilvl="8">
      <w:start w:val="0"/>
      <w:numFmt w:val="bullet"/>
      <w:lvlText w:val="•"/>
      <w:lvlJc w:val="left"/>
      <w:pPr>
        <w:ind w:left="2448" w:hanging="329"/>
      </w:pPr>
      <w:rPr>
        <w:rFonts w:hint="default"/>
        <w:lang w:val="es-ES" w:eastAsia="en-US" w:bidi="ar-SA"/>
      </w:rPr>
    </w:lvl>
  </w:abstractNum>
  <w:abstractNum w:abstractNumId="0">
    <w:multiLevelType w:val="hybridMultilevel"/>
    <w:lvl w:ilvl="0">
      <w:start w:val="0"/>
      <w:numFmt w:val="bullet"/>
      <w:lvlText w:val="-"/>
      <w:lvlJc w:val="left"/>
      <w:pPr>
        <w:ind w:left="1760" w:hanging="338"/>
      </w:pPr>
      <w:rPr>
        <w:rFonts w:hint="default" w:ascii="Arial" w:hAnsi="Arial" w:eastAsia="Arial" w:cs="Arial"/>
        <w:spacing w:val="0"/>
        <w:w w:val="108"/>
        <w:lang w:val="es-ES" w:eastAsia="en-US" w:bidi="ar-SA"/>
      </w:rPr>
    </w:lvl>
    <w:lvl w:ilvl="1">
      <w:start w:val="0"/>
      <w:numFmt w:val="bullet"/>
      <w:lvlText w:val="•"/>
      <w:lvlJc w:val="left"/>
      <w:pPr>
        <w:ind w:left="2618" w:hanging="338"/>
      </w:pPr>
      <w:rPr>
        <w:rFonts w:hint="default"/>
        <w:lang w:val="es-ES" w:eastAsia="en-US" w:bidi="ar-SA"/>
      </w:rPr>
    </w:lvl>
    <w:lvl w:ilvl="2">
      <w:start w:val="0"/>
      <w:numFmt w:val="bullet"/>
      <w:lvlText w:val="•"/>
      <w:lvlJc w:val="left"/>
      <w:pPr>
        <w:ind w:left="3477" w:hanging="338"/>
      </w:pPr>
      <w:rPr>
        <w:rFonts w:hint="default"/>
        <w:lang w:val="es-ES" w:eastAsia="en-US" w:bidi="ar-SA"/>
      </w:rPr>
    </w:lvl>
    <w:lvl w:ilvl="3">
      <w:start w:val="0"/>
      <w:numFmt w:val="bullet"/>
      <w:lvlText w:val="•"/>
      <w:lvlJc w:val="left"/>
      <w:pPr>
        <w:ind w:left="4335" w:hanging="338"/>
      </w:pPr>
      <w:rPr>
        <w:rFonts w:hint="default"/>
        <w:lang w:val="es-ES" w:eastAsia="en-US" w:bidi="ar-SA"/>
      </w:rPr>
    </w:lvl>
    <w:lvl w:ilvl="4">
      <w:start w:val="0"/>
      <w:numFmt w:val="bullet"/>
      <w:lvlText w:val="•"/>
      <w:lvlJc w:val="left"/>
      <w:pPr>
        <w:ind w:left="5194" w:hanging="338"/>
      </w:pPr>
      <w:rPr>
        <w:rFonts w:hint="default"/>
        <w:lang w:val="es-ES" w:eastAsia="en-US" w:bidi="ar-SA"/>
      </w:rPr>
    </w:lvl>
    <w:lvl w:ilvl="5">
      <w:start w:val="0"/>
      <w:numFmt w:val="bullet"/>
      <w:lvlText w:val="•"/>
      <w:lvlJc w:val="left"/>
      <w:pPr>
        <w:ind w:left="6053" w:hanging="338"/>
      </w:pPr>
      <w:rPr>
        <w:rFonts w:hint="default"/>
        <w:lang w:val="es-ES" w:eastAsia="en-US" w:bidi="ar-SA"/>
      </w:rPr>
    </w:lvl>
    <w:lvl w:ilvl="6">
      <w:start w:val="0"/>
      <w:numFmt w:val="bullet"/>
      <w:lvlText w:val="•"/>
      <w:lvlJc w:val="left"/>
      <w:pPr>
        <w:ind w:left="6911" w:hanging="338"/>
      </w:pPr>
      <w:rPr>
        <w:rFonts w:hint="default"/>
        <w:lang w:val="es-ES" w:eastAsia="en-US" w:bidi="ar-SA"/>
      </w:rPr>
    </w:lvl>
    <w:lvl w:ilvl="7">
      <w:start w:val="0"/>
      <w:numFmt w:val="bullet"/>
      <w:lvlText w:val="•"/>
      <w:lvlJc w:val="left"/>
      <w:pPr>
        <w:ind w:left="7770" w:hanging="338"/>
      </w:pPr>
      <w:rPr>
        <w:rFonts w:hint="default"/>
        <w:lang w:val="es-ES" w:eastAsia="en-US" w:bidi="ar-SA"/>
      </w:rPr>
    </w:lvl>
    <w:lvl w:ilvl="8">
      <w:start w:val="0"/>
      <w:numFmt w:val="bullet"/>
      <w:lvlText w:val="•"/>
      <w:lvlJc w:val="left"/>
      <w:pPr>
        <w:ind w:left="8628" w:hanging="338"/>
      </w:pPr>
      <w:rPr>
        <w:rFonts w:hint="default"/>
        <w:lang w:val="es-ES" w:eastAsia="en-US" w:bidi="ar-SA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es-ES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20"/>
      <w:szCs w:val="20"/>
      <w:lang w:val="es-ES" w:eastAsia="en-US" w:bidi="ar-SA"/>
    </w:rPr>
  </w:style>
  <w:style w:styleId="Heading1" w:type="paragraph">
    <w:name w:val="Heading 1"/>
    <w:basedOn w:val="Normal"/>
    <w:uiPriority w:val="1"/>
    <w:qFormat/>
    <w:pPr>
      <w:spacing w:before="231" w:line="1436" w:lineRule="exact"/>
      <w:ind w:left="225"/>
      <w:outlineLvl w:val="1"/>
    </w:pPr>
    <w:rPr>
      <w:rFonts w:ascii="Calibri" w:hAnsi="Calibri" w:eastAsia="Calibri" w:cs="Calibri"/>
      <w:b/>
      <w:bCs/>
      <w:sz w:val="68"/>
      <w:szCs w:val="68"/>
      <w:lang w:val="es-ES" w:eastAsia="en-US" w:bidi="ar-SA"/>
    </w:rPr>
  </w:style>
  <w:style w:styleId="Heading2" w:type="paragraph">
    <w:name w:val="Heading 2"/>
    <w:basedOn w:val="Normal"/>
    <w:uiPriority w:val="1"/>
    <w:qFormat/>
    <w:pPr>
      <w:spacing w:before="141"/>
      <w:ind w:left="569"/>
      <w:outlineLvl w:val="2"/>
    </w:pPr>
    <w:rPr>
      <w:rFonts w:ascii="Times New Roman" w:hAnsi="Times New Roman" w:eastAsia="Times New Roman" w:cs="Times New Roman"/>
      <w:b/>
      <w:bCs/>
      <w:sz w:val="66"/>
      <w:szCs w:val="66"/>
      <w:lang w:val="es-ES" w:eastAsia="en-US" w:bidi="ar-SA"/>
    </w:rPr>
  </w:style>
  <w:style w:styleId="Heading3" w:type="paragraph">
    <w:name w:val="Heading 3"/>
    <w:basedOn w:val="Normal"/>
    <w:uiPriority w:val="1"/>
    <w:qFormat/>
    <w:pPr>
      <w:spacing w:before="45" w:line="552" w:lineRule="exact"/>
      <w:outlineLvl w:val="3"/>
    </w:pPr>
    <w:rPr>
      <w:rFonts w:ascii="Arial" w:hAnsi="Arial" w:eastAsia="Arial" w:cs="Arial"/>
      <w:b/>
      <w:bCs/>
      <w:sz w:val="59"/>
      <w:szCs w:val="59"/>
      <w:lang w:val="es-ES" w:eastAsia="en-US" w:bidi="ar-SA"/>
    </w:rPr>
  </w:style>
  <w:style w:styleId="Heading4" w:type="paragraph">
    <w:name w:val="Heading 4"/>
    <w:basedOn w:val="Normal"/>
    <w:uiPriority w:val="1"/>
    <w:qFormat/>
    <w:pPr>
      <w:spacing w:before="43" w:line="551" w:lineRule="exact"/>
      <w:ind w:left="208"/>
      <w:outlineLvl w:val="4"/>
    </w:pPr>
    <w:rPr>
      <w:rFonts w:ascii="Arial" w:hAnsi="Arial" w:eastAsia="Arial" w:cs="Arial"/>
      <w:b/>
      <w:bCs/>
      <w:sz w:val="58"/>
      <w:szCs w:val="58"/>
      <w:lang w:val="es-ES" w:eastAsia="en-US" w:bidi="ar-SA"/>
    </w:rPr>
  </w:style>
  <w:style w:styleId="Heading5" w:type="paragraph">
    <w:name w:val="Heading 5"/>
    <w:basedOn w:val="Normal"/>
    <w:uiPriority w:val="1"/>
    <w:qFormat/>
    <w:pPr>
      <w:spacing w:before="41"/>
      <w:ind w:left="448" w:hanging="64"/>
      <w:outlineLvl w:val="5"/>
    </w:pPr>
    <w:rPr>
      <w:rFonts w:ascii="Times New Roman" w:hAnsi="Times New Roman" w:eastAsia="Times New Roman" w:cs="Times New Roman"/>
      <w:b/>
      <w:bCs/>
      <w:sz w:val="35"/>
      <w:szCs w:val="35"/>
      <w:lang w:val="es-ES" w:eastAsia="en-US" w:bidi="ar-SA"/>
    </w:rPr>
  </w:style>
  <w:style w:styleId="Heading6" w:type="paragraph">
    <w:name w:val="Heading 6"/>
    <w:basedOn w:val="Normal"/>
    <w:uiPriority w:val="1"/>
    <w:qFormat/>
    <w:pPr>
      <w:ind w:left="977"/>
      <w:outlineLvl w:val="6"/>
    </w:pPr>
    <w:rPr>
      <w:rFonts w:ascii="Calibri" w:hAnsi="Calibri" w:eastAsia="Calibri" w:cs="Calibri"/>
      <w:b/>
      <w:bCs/>
      <w:i/>
      <w:iCs/>
      <w:sz w:val="27"/>
      <w:szCs w:val="27"/>
      <w:u w:val="single" w:color="000000"/>
      <w:lang w:val="es-ES" w:eastAsia="en-US" w:bidi="ar-SA"/>
    </w:rPr>
  </w:style>
  <w:style w:styleId="Heading7" w:type="paragraph">
    <w:name w:val="Heading 7"/>
    <w:basedOn w:val="Normal"/>
    <w:uiPriority w:val="1"/>
    <w:qFormat/>
    <w:pPr>
      <w:ind w:left="969"/>
      <w:outlineLvl w:val="7"/>
    </w:pPr>
    <w:rPr>
      <w:rFonts w:ascii="Calibri" w:hAnsi="Calibri" w:eastAsia="Calibri" w:cs="Calibri"/>
      <w:b/>
      <w:bCs/>
      <w:sz w:val="23"/>
      <w:szCs w:val="23"/>
      <w:u w:val="single" w:color="000000"/>
      <w:lang w:val="es-ES" w:eastAsia="en-US" w:bidi="ar-SA"/>
    </w:rPr>
  </w:style>
  <w:style w:styleId="Heading8" w:type="paragraph">
    <w:name w:val="Heading 8"/>
    <w:basedOn w:val="Normal"/>
    <w:uiPriority w:val="1"/>
    <w:qFormat/>
    <w:pPr>
      <w:spacing w:line="207" w:lineRule="exact"/>
      <w:ind w:left="55"/>
      <w:outlineLvl w:val="8"/>
    </w:pPr>
    <w:rPr>
      <w:rFonts w:ascii="Calibri" w:hAnsi="Calibri" w:eastAsia="Calibri" w:cs="Calibri"/>
      <w:b/>
      <w:bCs/>
      <w:sz w:val="21"/>
      <w:szCs w:val="21"/>
      <w:lang w:val="es-ES" w:eastAsia="en-US" w:bidi="ar-SA"/>
    </w:rPr>
  </w:style>
  <w:style w:styleId="Heading9" w:type="paragraph">
    <w:name w:val="Heading 9"/>
    <w:basedOn w:val="Normal"/>
    <w:uiPriority w:val="1"/>
    <w:qFormat/>
    <w:pPr>
      <w:ind w:left="1084"/>
      <w:outlineLvl w:val="9"/>
    </w:pPr>
    <w:rPr>
      <w:rFonts w:ascii="Arial" w:hAnsi="Arial" w:eastAsia="Arial" w:cs="Arial"/>
      <w:b/>
      <w:bCs/>
      <w:sz w:val="20"/>
      <w:szCs w:val="20"/>
      <w:u w:val="single" w:color="000000"/>
      <w:lang w:val="es-ES" w:eastAsia="en-US" w:bidi="ar-SA"/>
    </w:rPr>
  </w:style>
  <w:style w:styleId="ListParagraph" w:type="paragraph">
    <w:name w:val="List Paragraph"/>
    <w:basedOn w:val="Normal"/>
    <w:uiPriority w:val="1"/>
    <w:qFormat/>
    <w:pPr>
      <w:ind w:left="1934" w:hanging="338"/>
    </w:pPr>
    <w:rPr>
      <w:rFonts w:ascii="Arial" w:hAnsi="Arial" w:eastAsia="Arial" w:cs="Arial"/>
      <w:lang w:val="es-ES" w:eastAsia="en-US" w:bidi="ar-SA"/>
    </w:rPr>
  </w:style>
  <w:style w:styleId="TableParagraph" w:type="paragraph">
    <w:name w:val="Table Paragraph"/>
    <w:basedOn w:val="Normal"/>
    <w:uiPriority w:val="1"/>
    <w:qFormat/>
    <w:pPr>
      <w:spacing w:before="165"/>
      <w:ind w:left="23"/>
      <w:jc w:val="center"/>
    </w:pPr>
    <w:rPr>
      <w:rFonts w:ascii="Arial" w:hAnsi="Arial" w:eastAsia="Arial" w:cs="Arial"/>
      <w:lang w:val="es-E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hyperlink" Target="http://www.castillalamancha.es/" TargetMode="External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hyperlink" Target="http://www.castlllalamancha.es/" TargetMode="External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pn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hyperlink" Target="http://www.caslillalamancha.es/" TargetMode="External"/><Relationship Id="rId20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2025-11-28T13:30:13Z</dcterms:created>
  <dcterms:modified xsi:type="dcterms:W3CDTF">2025-11-28T13:30:13Z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2015-10-16T00:00:00Z</vt:filetime>
  </property>
  <property fmtid="{D5CDD505-2E9C-101B-9397-08002B2CF9AE}" pid="3" name="LastSaved">
    <vt:filetime>2025-11-28T00:00:00Z</vt:filetime>
  </property>
  <property fmtid="{D5CDD505-2E9C-101B-9397-08002B2CF9AE}" pid="4" name="Producer">
    <vt:lpwstr>Adobe Acrobat (64-bit) 25 Paper Capture Plug-in</vt:lpwstr>
  </property>
</Properties>
</file>